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B892" w14:textId="77777777" w:rsidR="00F23A45" w:rsidRPr="00426E7A" w:rsidRDefault="00F23A45" w:rsidP="00F82AE4">
      <w:pPr>
        <w:pStyle w:val="Template-N"/>
        <w:suppressAutoHyphens/>
        <w:rPr>
          <w:lang w:val="id-ID"/>
        </w:rPr>
      </w:pPr>
      <w:bookmarkStart w:id="0" w:name="_Hlk104298614"/>
    </w:p>
    <w:tbl>
      <w:tblPr>
        <w:tblStyle w:val="Blank"/>
        <w:tblpPr w:leftFromText="142" w:rightFromText="142" w:horzAnchor="margin" w:tblpXSpec="right" w:tblpYSpec="bottom"/>
        <w:tblW w:w="5000" w:type="pct"/>
        <w:tblLayout w:type="fixed"/>
        <w:tblLook w:val="04A0" w:firstRow="1" w:lastRow="0" w:firstColumn="1" w:lastColumn="0" w:noHBand="0" w:noVBand="1"/>
      </w:tblPr>
      <w:tblGrid>
        <w:gridCol w:w="4875"/>
        <w:gridCol w:w="4876"/>
      </w:tblGrid>
      <w:tr w:rsidR="00A70D75" w:rsidRPr="009B1ACB" w14:paraId="15CB9F02" w14:textId="77777777" w:rsidTr="778A4F85">
        <w:trPr>
          <w:cantSplit/>
          <w:trHeight w:val="1304"/>
        </w:trPr>
        <w:tc>
          <w:tcPr>
            <w:tcW w:w="9751" w:type="dxa"/>
            <w:gridSpan w:val="2"/>
          </w:tcPr>
          <w:p w14:paraId="1E6EA564" w14:textId="67472AC4" w:rsidR="00A70D75" w:rsidRPr="00426E7A" w:rsidRDefault="003D322B" w:rsidP="000422B7">
            <w:pPr>
              <w:pStyle w:val="Cover-Title"/>
              <w:rPr>
                <w:sz w:val="72"/>
                <w:szCs w:val="72"/>
                <w:lang w:val="id-ID"/>
              </w:rPr>
            </w:pPr>
            <w:r w:rsidRPr="00426E7A">
              <w:rPr>
                <w:rStyle w:val="Cover-TitleChar"/>
                <w:sz w:val="56"/>
                <w:szCs w:val="56"/>
                <w:lang w:val="id-ID"/>
              </w:rPr>
              <w:t xml:space="preserve">Kebijakan </w:t>
            </w:r>
            <w:r w:rsidR="009B1ACB" w:rsidRPr="00426E7A">
              <w:rPr>
                <w:rStyle w:val="Cover-TitleChar"/>
                <w:i/>
                <w:iCs/>
                <w:sz w:val="56"/>
                <w:szCs w:val="56"/>
                <w:lang w:val="id-ID"/>
              </w:rPr>
              <w:t>Safeguarding</w:t>
            </w:r>
            <w:r w:rsidR="009B1ACB" w:rsidRPr="00426E7A">
              <w:rPr>
                <w:rStyle w:val="Cover-TitleChar"/>
                <w:sz w:val="56"/>
                <w:szCs w:val="56"/>
                <w:lang w:val="id-ID"/>
              </w:rPr>
              <w:t xml:space="preserve"> </w:t>
            </w:r>
            <w:r w:rsidR="009F65A6" w:rsidRPr="00426E7A">
              <w:rPr>
                <w:rStyle w:val="Cover-TitleChar"/>
                <w:sz w:val="56"/>
                <w:szCs w:val="56"/>
                <w:lang w:val="id-ID"/>
              </w:rPr>
              <w:t xml:space="preserve">(Templat) </w:t>
            </w:r>
            <w:r w:rsidR="009F65A6" w:rsidRPr="00426E7A">
              <w:rPr>
                <w:rStyle w:val="Cover-TitleChar"/>
                <w:sz w:val="72"/>
                <w:szCs w:val="72"/>
                <w:lang w:val="id-ID"/>
              </w:rPr>
              <w:t xml:space="preserve"> </w:t>
            </w:r>
          </w:p>
        </w:tc>
      </w:tr>
      <w:tr w:rsidR="001C4CEE" w:rsidRPr="009B1ACB" w14:paraId="3B6ACAC2" w14:textId="77777777" w:rsidTr="778A4F85">
        <w:trPr>
          <w:cantSplit/>
          <w:trHeight w:hRule="exact" w:val="113"/>
        </w:trPr>
        <w:tc>
          <w:tcPr>
            <w:tcW w:w="4875" w:type="dxa"/>
          </w:tcPr>
          <w:p w14:paraId="3F9FD39D" w14:textId="77777777" w:rsidR="001C4CEE" w:rsidRPr="00426E7A" w:rsidRDefault="001C4CEE" w:rsidP="000422B7">
            <w:pPr>
              <w:pStyle w:val="Cover-Title"/>
              <w:rPr>
                <w:lang w:val="id-ID"/>
              </w:rPr>
            </w:pPr>
          </w:p>
        </w:tc>
        <w:tc>
          <w:tcPr>
            <w:tcW w:w="4876" w:type="dxa"/>
            <w:shd w:val="clear" w:color="auto" w:fill="282829"/>
          </w:tcPr>
          <w:p w14:paraId="7185F73D" w14:textId="77777777" w:rsidR="001C4CEE" w:rsidRPr="00426E7A" w:rsidRDefault="001C4CEE" w:rsidP="000422B7">
            <w:pPr>
              <w:pStyle w:val="Cover-Title"/>
              <w:rPr>
                <w:lang w:val="id-ID"/>
              </w:rPr>
            </w:pPr>
          </w:p>
        </w:tc>
      </w:tr>
      <w:tr w:rsidR="001C4CEE" w:rsidRPr="009B1ACB" w14:paraId="6564D5F6" w14:textId="77777777" w:rsidTr="778A4F85">
        <w:trPr>
          <w:cantSplit/>
          <w:trHeight w:hRule="exact" w:val="227"/>
        </w:trPr>
        <w:tc>
          <w:tcPr>
            <w:tcW w:w="9751" w:type="dxa"/>
            <w:gridSpan w:val="2"/>
          </w:tcPr>
          <w:p w14:paraId="0AF14806" w14:textId="77777777" w:rsidR="001C4CEE" w:rsidRPr="00426E7A" w:rsidRDefault="001C4CEE" w:rsidP="000422B7">
            <w:pPr>
              <w:pStyle w:val="Cover-Title"/>
              <w:rPr>
                <w:lang w:val="id-ID"/>
              </w:rPr>
            </w:pPr>
          </w:p>
        </w:tc>
      </w:tr>
      <w:tr w:rsidR="000C422D" w:rsidRPr="009B1ACB" w14:paraId="55CBBA26" w14:textId="77777777" w:rsidTr="778A4F85">
        <w:trPr>
          <w:cantSplit/>
          <w:trHeight w:val="1496"/>
        </w:trPr>
        <w:tc>
          <w:tcPr>
            <w:tcW w:w="9751" w:type="dxa"/>
            <w:gridSpan w:val="2"/>
          </w:tcPr>
          <w:p w14:paraId="687118A7" w14:textId="7E624995" w:rsidR="000C422D" w:rsidRPr="00426E7A" w:rsidRDefault="00A15F2B" w:rsidP="001A79D5">
            <w:pPr>
              <w:pStyle w:val="Cover-Subtitle"/>
              <w:rPr>
                <w:lang w:val="id-ID"/>
              </w:rPr>
            </w:pPr>
            <w:r>
              <w:rPr>
                <w:rStyle w:val="Cover-SubtitleChar"/>
                <w:b/>
                <w:bCs/>
                <w:lang w:val="id-ID"/>
              </w:rPr>
              <w:t>Perlindungan</w:t>
            </w:r>
            <w:r w:rsidRPr="00426E7A">
              <w:rPr>
                <w:rStyle w:val="Cover-SubtitleChar"/>
                <w:b/>
                <w:bCs/>
                <w:lang w:val="id-ID"/>
              </w:rPr>
              <w:t xml:space="preserve"> </w:t>
            </w:r>
            <w:r w:rsidR="003D322B" w:rsidRPr="00426E7A">
              <w:rPr>
                <w:rStyle w:val="Cover-SubtitleChar"/>
                <w:b/>
                <w:bCs/>
                <w:lang w:val="id-ID"/>
              </w:rPr>
              <w:t xml:space="preserve">dari Eksploitasi, </w:t>
            </w:r>
            <w:r w:rsidR="009B1ACB" w:rsidRPr="00426E7A">
              <w:rPr>
                <w:rStyle w:val="Cover-SubtitleChar"/>
                <w:b/>
                <w:bCs/>
                <w:lang w:val="id-ID"/>
              </w:rPr>
              <w:t xml:space="preserve"> Pelecehan </w:t>
            </w:r>
            <w:r w:rsidR="003D322B" w:rsidRPr="00426E7A">
              <w:rPr>
                <w:rStyle w:val="Cover-SubtitleChar"/>
                <w:b/>
                <w:bCs/>
                <w:lang w:val="id-ID"/>
              </w:rPr>
              <w:t xml:space="preserve">dan </w:t>
            </w:r>
            <w:r w:rsidR="009B1ACB" w:rsidRPr="00426E7A">
              <w:rPr>
                <w:rStyle w:val="Cover-SubtitleChar"/>
                <w:b/>
                <w:bCs/>
                <w:lang w:val="id-ID"/>
              </w:rPr>
              <w:t xml:space="preserve">Kekerasan </w:t>
            </w:r>
            <w:r w:rsidR="003D322B" w:rsidRPr="00426E7A">
              <w:rPr>
                <w:rStyle w:val="Cover-SubtitleChar"/>
                <w:b/>
                <w:bCs/>
                <w:lang w:val="id-ID"/>
              </w:rPr>
              <w:t xml:space="preserve">Seksual (PSEAH) </w:t>
            </w:r>
          </w:p>
        </w:tc>
      </w:tr>
      <w:tr w:rsidR="00D4351D" w:rsidRPr="009B1ACB" w14:paraId="3EC4FDDA" w14:textId="77777777" w:rsidTr="778A4F85">
        <w:trPr>
          <w:cantSplit/>
          <w:trHeight w:val="567"/>
        </w:trPr>
        <w:tc>
          <w:tcPr>
            <w:tcW w:w="9751" w:type="dxa"/>
            <w:gridSpan w:val="2"/>
          </w:tcPr>
          <w:p w14:paraId="03B12AD6" w14:textId="06881566" w:rsidR="00FF69A4" w:rsidRPr="00426E7A" w:rsidRDefault="72453F35" w:rsidP="778A4F85">
            <w:pPr>
              <w:pStyle w:val="Cover-Text"/>
              <w:suppressAutoHyphens/>
              <w:rPr>
                <w:rStyle w:val="Cover-TextChar"/>
                <w:i/>
                <w:iCs/>
                <w:highlight w:val="yellow"/>
                <w:lang w:val="id-ID"/>
              </w:rPr>
            </w:pPr>
            <w:r w:rsidRPr="00426E7A">
              <w:rPr>
                <w:rStyle w:val="Cover-TextChar"/>
                <w:i/>
                <w:iCs/>
                <w:highlight w:val="yellow"/>
                <w:lang w:val="id-ID"/>
              </w:rPr>
              <w:t xml:space="preserve">Nama </w:t>
            </w:r>
            <w:r w:rsidR="2163FABF" w:rsidRPr="00426E7A">
              <w:rPr>
                <w:rStyle w:val="Cover-TextChar"/>
                <w:i/>
                <w:iCs/>
                <w:highlight w:val="yellow"/>
                <w:lang w:val="id-ID"/>
              </w:rPr>
              <w:t>Proyek/Organisasi</w:t>
            </w:r>
          </w:p>
        </w:tc>
      </w:tr>
      <w:tr w:rsidR="00035535" w:rsidRPr="009B1ACB" w14:paraId="3741DB83" w14:textId="77777777" w:rsidTr="778A4F85">
        <w:trPr>
          <w:cantSplit/>
          <w:trHeight w:val="283"/>
        </w:trPr>
        <w:tc>
          <w:tcPr>
            <w:tcW w:w="9751" w:type="dxa"/>
            <w:gridSpan w:val="2"/>
          </w:tcPr>
          <w:p w14:paraId="264B712F" w14:textId="43DCC890" w:rsidR="00035535" w:rsidRPr="00426E7A" w:rsidRDefault="00000000" w:rsidP="00F82AE4">
            <w:pPr>
              <w:pStyle w:val="Cover-Date"/>
              <w:suppressAutoHyphens/>
              <w:rPr>
                <w:lang w:val="id-ID"/>
              </w:rPr>
            </w:pPr>
            <w:sdt>
              <w:sdtPr>
                <w:rPr>
                  <w:rStyle w:val="Cover-DateChar"/>
                  <w:lang w:val="id-ID"/>
                </w:rPr>
                <w:tag w:val="l_date"/>
                <w:id w:val="-471682309"/>
                <w:placeholder>
                  <w:docPart w:val="F67D81976F58473DAE6D5F3A8AFA1B2C"/>
                </w:placeholder>
                <w:dataBinding w:prefixMappings="xmlns:ns0='http://niras/templates/labels' " w:xpath="/ns0:labels[1]/ns0:Date[1]" w:storeItemID="{1B18A89D-A1F1-4BFC-AE2C-04C49F8DB939}"/>
                <w:text/>
              </w:sdtPr>
              <w:sdtContent>
                <w:r w:rsidR="00426E7A">
                  <w:rPr>
                    <w:rStyle w:val="Cover-DateChar"/>
                    <w:lang w:val="id-ID"/>
                  </w:rPr>
                  <w:t>Tanggal</w:t>
                </w:r>
              </w:sdtContent>
            </w:sdt>
          </w:p>
        </w:tc>
      </w:tr>
      <w:tr w:rsidR="003D322B" w:rsidRPr="009B1ACB" w14:paraId="2A3538A0" w14:textId="77777777" w:rsidTr="778A4F85">
        <w:trPr>
          <w:cantSplit/>
          <w:trHeight w:val="283"/>
        </w:trPr>
        <w:tc>
          <w:tcPr>
            <w:tcW w:w="9751" w:type="dxa"/>
            <w:gridSpan w:val="2"/>
          </w:tcPr>
          <w:p w14:paraId="79D2E201" w14:textId="77777777" w:rsidR="003D322B" w:rsidRPr="00426E7A" w:rsidRDefault="003D322B" w:rsidP="00F82AE4">
            <w:pPr>
              <w:pStyle w:val="Cover-Date"/>
              <w:suppressAutoHyphens/>
              <w:rPr>
                <w:rStyle w:val="Cover-DateChar"/>
                <w:lang w:val="id-ID"/>
              </w:rPr>
            </w:pPr>
          </w:p>
        </w:tc>
      </w:tr>
    </w:tbl>
    <w:p w14:paraId="748EF658" w14:textId="77777777" w:rsidR="00035535" w:rsidRPr="00426E7A" w:rsidRDefault="00563D96" w:rsidP="00F82AE4">
      <w:pPr>
        <w:pStyle w:val="Template-N"/>
        <w:suppressAutoHyphens/>
        <w:rPr>
          <w:lang w:val="id-ID"/>
        </w:rPr>
      </w:pPr>
      <w:r w:rsidRPr="00426E7A">
        <w:rPr>
          <w:noProof/>
          <w:lang w:val="id-ID"/>
        </w:rPr>
        <mc:AlternateContent>
          <mc:Choice Requires="wps">
            <w:drawing>
              <wp:anchor distT="0" distB="0" distL="114300" distR="114300" simplePos="0" relativeHeight="251658240" behindDoc="1" locked="1" layoutInCell="1" allowOverlap="1" wp14:anchorId="58F49397" wp14:editId="370666F4">
                <wp:simplePos x="0" y="0"/>
                <wp:positionH relativeFrom="page">
                  <wp:align>left</wp:align>
                </wp:positionH>
                <wp:positionV relativeFrom="page">
                  <wp:posOffset>1395095</wp:posOffset>
                </wp:positionV>
                <wp:extent cx="7559675" cy="5111750"/>
                <wp:effectExtent l="0" t="0" r="0" b="6350"/>
                <wp:wrapNone/>
                <wp:docPr id="14" name="CoverImag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5111750"/>
                        </a:xfrm>
                        <a:prstGeom prst="rect">
                          <a:avLst/>
                        </a:prstGeom>
                        <a:blipFill>
                          <a:blip r:embed="rId19"/>
                          <a:stretch>
                            <a:fillRect/>
                          </a:stretch>
                        </a:blip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553838" w14:textId="77777777" w:rsidR="003D322B" w:rsidRDefault="003D322B" w:rsidP="003D322B">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49397" id="CoverImage" o:spid="_x0000_s1026" style="position:absolute;margin-left:0;margin-top:109.85pt;width:595.25pt;height:40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" stroked="f" strokeweight="1pt">
                <v:fill r:id="rId20" o:title="" recolor="t" rotate="t" type="frame"/>
                <v:textbox inset="0,0,0,0">
                  <w:txbxContent>
                    <w:p w14:paraId="35553838" w14:textId="77777777" w:rsidR="003D322B" w:rsidRDefault="003D322B" w:rsidP="003D322B">
                      <w:pPr>
                        <w:jc w:val="center"/>
                      </w:pPr>
                    </w:p>
                  </w:txbxContent>
                </v:textbox>
                <w10:wrap anchorx="page" anchory="page"/>
                <w10:anchorlock/>
              </v:rect>
            </w:pict>
          </mc:Fallback>
        </mc:AlternateContent>
      </w:r>
    </w:p>
    <w:p w14:paraId="713218B1" w14:textId="77777777" w:rsidR="001D650A" w:rsidRPr="00426E7A" w:rsidRDefault="001D650A" w:rsidP="00F82AE4">
      <w:pPr>
        <w:pStyle w:val="Template-N"/>
        <w:suppressAutoHyphens/>
        <w:rPr>
          <w:lang w:val="id-ID"/>
        </w:rPr>
        <w:sectPr w:rsidR="001D650A" w:rsidRPr="00426E7A" w:rsidSect="00076468">
          <w:headerReference w:type="even" r:id="rId21"/>
          <w:headerReference w:type="default" r:id="rId22"/>
          <w:footerReference w:type="even" r:id="rId23"/>
          <w:footerReference w:type="default" r:id="rId24"/>
          <w:headerReference w:type="first" r:id="rId25"/>
          <w:footerReference w:type="first" r:id="rId26"/>
          <w:pgSz w:w="11906" w:h="16838" w:code="9"/>
          <w:pgMar w:top="1616" w:right="1134" w:bottom="1780" w:left="1021" w:header="709" w:footer="567" w:gutter="0"/>
          <w:cols w:space="708"/>
          <w:docGrid w:linePitch="360"/>
        </w:sectPr>
      </w:pPr>
    </w:p>
    <w:sdt>
      <w:sdtPr>
        <w:rPr>
          <w:rFonts w:ascii="Segoe UI" w:eastAsiaTheme="minorEastAsia" w:hAnsi="Segoe UI" w:cstheme="minorBidi"/>
          <w:sz w:val="20"/>
          <w:szCs w:val="20"/>
          <w:lang w:val="id-ID"/>
        </w:rPr>
        <w:id w:val="-1827121118"/>
        <w:docPartObj>
          <w:docPartGallery w:val="Table of Contents"/>
          <w:docPartUnique/>
        </w:docPartObj>
      </w:sdtPr>
      <w:sdtEndPr>
        <w:rPr>
          <w:b/>
          <w:bCs/>
        </w:rPr>
      </w:sdtEndPr>
      <w:sdtContent>
        <w:p w14:paraId="607EDE9C" w14:textId="3CD0A912" w:rsidR="001118A2" w:rsidRPr="00426E7A" w:rsidRDefault="001118A2">
          <w:pPr>
            <w:pStyle w:val="TOCHeading"/>
            <w:rPr>
              <w:lang w:val="id-ID"/>
            </w:rPr>
          </w:pPr>
          <w:r w:rsidRPr="00426E7A">
            <w:rPr>
              <w:lang w:val="id-ID"/>
            </w:rPr>
            <w:t>Isi</w:t>
          </w:r>
        </w:p>
        <w:p w14:paraId="23A9A3DA" w14:textId="7E262924" w:rsidR="003D75B2" w:rsidRPr="00426E7A" w:rsidRDefault="001118A2" w:rsidP="00F82AE4">
          <w:pPr>
            <w:pStyle w:val="TOC1"/>
            <w:suppressAutoHyphens/>
            <w:rPr>
              <w:rFonts w:asciiTheme="minorHAnsi" w:eastAsiaTheme="minorEastAsia" w:hAnsiTheme="minorHAnsi"/>
              <w:b w:val="0"/>
              <w:kern w:val="2"/>
              <w:sz w:val="24"/>
              <w:szCs w:val="24"/>
              <w:lang w:val="id-ID" w:eastAsia="en-GB"/>
              <w14:ligatures w14:val="standardContextual"/>
            </w:rPr>
          </w:pPr>
          <w:r w:rsidRPr="00426E7A">
            <w:rPr>
              <w:lang w:val="id-ID"/>
            </w:rPr>
            <w:fldChar w:fldCharType="begin"/>
          </w:r>
          <w:r w:rsidRPr="00426E7A">
            <w:rPr>
              <w:lang w:val="id-ID"/>
            </w:rPr>
            <w:instrText xml:space="preserve"> TOC \o "1-3" \h \z \u </w:instrText>
          </w:r>
          <w:r w:rsidRPr="00426E7A">
            <w:rPr>
              <w:lang w:val="id-ID"/>
            </w:rPr>
            <w:fldChar w:fldCharType="separate"/>
          </w:r>
          <w:hyperlink w:anchor="_Toc177924891" w:history="1">
            <w:r w:rsidR="003D75B2" w:rsidRPr="00426E7A">
              <w:rPr>
                <w:rStyle w:val="Hyperlink"/>
                <w:lang w:val="id-ID"/>
              </w:rPr>
              <w:t>1.</w:t>
            </w:r>
            <w:r w:rsidR="003D75B2" w:rsidRPr="00426E7A">
              <w:rPr>
                <w:rFonts w:asciiTheme="minorHAnsi" w:eastAsiaTheme="minorEastAsia" w:hAnsiTheme="minorHAnsi"/>
                <w:b w:val="0"/>
                <w:kern w:val="2"/>
                <w:sz w:val="24"/>
                <w:szCs w:val="24"/>
                <w:lang w:val="id-ID" w:eastAsia="en-GB"/>
                <w14:ligatures w14:val="standardContextual"/>
              </w:rPr>
              <w:tab/>
            </w:r>
            <w:r w:rsidR="003D75B2" w:rsidRPr="00426E7A">
              <w:rPr>
                <w:rStyle w:val="Hyperlink"/>
                <w:lang w:val="id-ID"/>
              </w:rPr>
              <w:t>Pendahuluan</w:t>
            </w:r>
            <w:r w:rsidR="003D75B2" w:rsidRPr="00426E7A">
              <w:rPr>
                <w:webHidden/>
                <w:lang w:val="id-ID"/>
              </w:rPr>
              <w:tab/>
            </w:r>
            <w:r w:rsidR="003D75B2" w:rsidRPr="00426E7A">
              <w:rPr>
                <w:webHidden/>
                <w:lang w:val="id-ID"/>
              </w:rPr>
              <w:fldChar w:fldCharType="begin"/>
            </w:r>
            <w:r w:rsidR="003D75B2" w:rsidRPr="00426E7A">
              <w:rPr>
                <w:webHidden/>
                <w:lang w:val="id-ID"/>
              </w:rPr>
              <w:instrText xml:space="preserve"> PAGEREF _Toc177924891 \h </w:instrText>
            </w:r>
            <w:r w:rsidR="003D75B2" w:rsidRPr="00426E7A">
              <w:rPr>
                <w:webHidden/>
                <w:lang w:val="id-ID"/>
              </w:rPr>
            </w:r>
            <w:r w:rsidR="003D75B2" w:rsidRPr="00426E7A">
              <w:rPr>
                <w:webHidden/>
                <w:lang w:val="id-ID"/>
              </w:rPr>
              <w:fldChar w:fldCharType="separate"/>
            </w:r>
            <w:r w:rsidR="003D75B2" w:rsidRPr="00426E7A">
              <w:rPr>
                <w:webHidden/>
                <w:lang w:val="id-ID"/>
              </w:rPr>
              <w:t>4</w:t>
            </w:r>
            <w:r w:rsidR="003D75B2" w:rsidRPr="00426E7A">
              <w:rPr>
                <w:webHidden/>
                <w:lang w:val="id-ID"/>
              </w:rPr>
              <w:fldChar w:fldCharType="end"/>
            </w:r>
          </w:hyperlink>
        </w:p>
        <w:p w14:paraId="3DFFB717" w14:textId="3C9D0AEB" w:rsidR="003D75B2" w:rsidRPr="00426E7A" w:rsidRDefault="003D75B2" w:rsidP="00F82AE4">
          <w:pPr>
            <w:pStyle w:val="TOC2"/>
            <w:suppressAutoHyphens/>
            <w:rPr>
              <w:rFonts w:asciiTheme="minorHAnsi" w:eastAsiaTheme="minorEastAsia" w:hAnsiTheme="minorHAnsi"/>
              <w:kern w:val="2"/>
              <w:sz w:val="24"/>
              <w:szCs w:val="24"/>
              <w:lang w:val="id-ID" w:eastAsia="en-GB"/>
              <w14:ligatures w14:val="standardContextual"/>
            </w:rPr>
          </w:pPr>
          <w:hyperlink w:anchor="_Toc177924892" w:history="1">
            <w:r w:rsidRPr="00426E7A">
              <w:rPr>
                <w:rStyle w:val="Hyperlink"/>
                <w:lang w:val="id-ID"/>
              </w:rPr>
              <w:t>1.1</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Manajemen Versi</w:t>
            </w:r>
            <w:r w:rsidRPr="00426E7A">
              <w:rPr>
                <w:webHidden/>
                <w:lang w:val="id-ID"/>
              </w:rPr>
              <w:tab/>
            </w:r>
            <w:r w:rsidRPr="00426E7A">
              <w:rPr>
                <w:webHidden/>
                <w:lang w:val="id-ID"/>
              </w:rPr>
              <w:fldChar w:fldCharType="begin"/>
            </w:r>
            <w:r w:rsidRPr="00426E7A">
              <w:rPr>
                <w:webHidden/>
                <w:lang w:val="id-ID"/>
              </w:rPr>
              <w:instrText xml:space="preserve"> PAGEREF _Toc177924892 \h </w:instrText>
            </w:r>
            <w:r w:rsidRPr="00426E7A">
              <w:rPr>
                <w:webHidden/>
                <w:lang w:val="id-ID"/>
              </w:rPr>
            </w:r>
            <w:r w:rsidRPr="00426E7A">
              <w:rPr>
                <w:webHidden/>
                <w:lang w:val="id-ID"/>
              </w:rPr>
              <w:fldChar w:fldCharType="separate"/>
            </w:r>
            <w:r w:rsidRPr="00426E7A">
              <w:rPr>
                <w:webHidden/>
                <w:lang w:val="id-ID"/>
              </w:rPr>
              <w:t>4</w:t>
            </w:r>
            <w:r w:rsidRPr="00426E7A">
              <w:rPr>
                <w:webHidden/>
                <w:lang w:val="id-ID"/>
              </w:rPr>
              <w:fldChar w:fldCharType="end"/>
            </w:r>
          </w:hyperlink>
        </w:p>
        <w:p w14:paraId="161FBF7B" w14:textId="708AB0BB" w:rsidR="003D75B2" w:rsidRPr="00426E7A" w:rsidRDefault="003D75B2" w:rsidP="00F82AE4">
          <w:pPr>
            <w:pStyle w:val="TOC2"/>
            <w:suppressAutoHyphens/>
            <w:rPr>
              <w:rFonts w:asciiTheme="minorHAnsi" w:eastAsiaTheme="minorEastAsia" w:hAnsiTheme="minorHAnsi"/>
              <w:kern w:val="2"/>
              <w:sz w:val="24"/>
              <w:szCs w:val="24"/>
              <w:lang w:val="id-ID" w:eastAsia="en-GB"/>
              <w14:ligatures w14:val="standardContextual"/>
            </w:rPr>
          </w:pPr>
          <w:hyperlink w:anchor="_Toc177924893" w:history="1">
            <w:r w:rsidRPr="00426E7A">
              <w:rPr>
                <w:rStyle w:val="Hyperlink"/>
                <w:lang w:val="id-ID"/>
              </w:rPr>
              <w:t>1.2</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Prinsip-prinsip</w:t>
            </w:r>
            <w:r w:rsidRPr="00426E7A">
              <w:rPr>
                <w:webHidden/>
                <w:lang w:val="id-ID"/>
              </w:rPr>
              <w:tab/>
            </w:r>
            <w:r w:rsidRPr="00426E7A">
              <w:rPr>
                <w:webHidden/>
                <w:lang w:val="id-ID"/>
              </w:rPr>
              <w:fldChar w:fldCharType="begin"/>
            </w:r>
            <w:r w:rsidRPr="00426E7A">
              <w:rPr>
                <w:webHidden/>
                <w:lang w:val="id-ID"/>
              </w:rPr>
              <w:instrText xml:space="preserve"> PAGEREF _Toc177924893 \h </w:instrText>
            </w:r>
            <w:r w:rsidRPr="00426E7A">
              <w:rPr>
                <w:webHidden/>
                <w:lang w:val="id-ID"/>
              </w:rPr>
            </w:r>
            <w:r w:rsidRPr="00426E7A">
              <w:rPr>
                <w:webHidden/>
                <w:lang w:val="id-ID"/>
              </w:rPr>
              <w:fldChar w:fldCharType="separate"/>
            </w:r>
            <w:r w:rsidRPr="00426E7A">
              <w:rPr>
                <w:webHidden/>
                <w:lang w:val="id-ID"/>
              </w:rPr>
              <w:t>5</w:t>
            </w:r>
            <w:r w:rsidRPr="00426E7A">
              <w:rPr>
                <w:webHidden/>
                <w:lang w:val="id-ID"/>
              </w:rPr>
              <w:fldChar w:fldCharType="end"/>
            </w:r>
          </w:hyperlink>
        </w:p>
        <w:p w14:paraId="5B018828" w14:textId="57941A51" w:rsidR="003D75B2" w:rsidRPr="00426E7A" w:rsidRDefault="003D75B2" w:rsidP="00F82AE4">
          <w:pPr>
            <w:pStyle w:val="TOC3"/>
            <w:suppressAutoHyphens/>
            <w:rPr>
              <w:rFonts w:asciiTheme="minorHAnsi" w:eastAsiaTheme="minorEastAsia" w:hAnsiTheme="minorHAnsi"/>
              <w:kern w:val="2"/>
              <w:sz w:val="24"/>
              <w:szCs w:val="24"/>
              <w:lang w:val="id-ID" w:eastAsia="en-GB"/>
              <w14:ligatures w14:val="standardContextual"/>
            </w:rPr>
          </w:pPr>
          <w:hyperlink w:anchor="_Toc177924894" w:history="1">
            <w:r w:rsidRPr="00426E7A">
              <w:rPr>
                <w:rStyle w:val="Hyperlink"/>
                <w:lang w:val="id-ID"/>
              </w:rPr>
              <w:t>1.2.1</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 xml:space="preserve">Apa yang dimaksud dengan </w:t>
            </w:r>
            <w:r w:rsidRPr="00426E7A">
              <w:rPr>
                <w:rStyle w:val="Hyperlink"/>
                <w:i/>
                <w:iCs/>
                <w:lang w:val="id-ID"/>
              </w:rPr>
              <w:t>'</w:t>
            </w:r>
            <w:r w:rsidR="002369A5" w:rsidRPr="00426E7A">
              <w:rPr>
                <w:rStyle w:val="Hyperlink"/>
                <w:i/>
                <w:iCs/>
                <w:lang w:val="id-ID"/>
              </w:rPr>
              <w:t>Safeguarding</w:t>
            </w:r>
            <w:r w:rsidRPr="00426E7A">
              <w:rPr>
                <w:rStyle w:val="Hyperlink"/>
                <w:i/>
                <w:iCs/>
                <w:lang w:val="id-ID"/>
              </w:rPr>
              <w:t>'</w:t>
            </w:r>
            <w:r w:rsidRPr="00426E7A">
              <w:rPr>
                <w:rStyle w:val="Hyperlink"/>
                <w:lang w:val="id-ID"/>
              </w:rPr>
              <w:t>?</w:t>
            </w:r>
            <w:r w:rsidRPr="00426E7A">
              <w:rPr>
                <w:webHidden/>
                <w:lang w:val="id-ID"/>
              </w:rPr>
              <w:tab/>
            </w:r>
            <w:r w:rsidRPr="00426E7A">
              <w:rPr>
                <w:webHidden/>
                <w:lang w:val="id-ID"/>
              </w:rPr>
              <w:fldChar w:fldCharType="begin"/>
            </w:r>
            <w:r w:rsidRPr="00426E7A">
              <w:rPr>
                <w:webHidden/>
                <w:lang w:val="id-ID"/>
              </w:rPr>
              <w:instrText xml:space="preserve"> PAGEREF _Toc177924894 \h </w:instrText>
            </w:r>
            <w:r w:rsidRPr="00426E7A">
              <w:rPr>
                <w:webHidden/>
                <w:lang w:val="id-ID"/>
              </w:rPr>
            </w:r>
            <w:r w:rsidRPr="00426E7A">
              <w:rPr>
                <w:webHidden/>
                <w:lang w:val="id-ID"/>
              </w:rPr>
              <w:fldChar w:fldCharType="separate"/>
            </w:r>
            <w:r w:rsidRPr="00426E7A">
              <w:rPr>
                <w:webHidden/>
                <w:lang w:val="id-ID"/>
              </w:rPr>
              <w:t>5</w:t>
            </w:r>
            <w:r w:rsidRPr="00426E7A">
              <w:rPr>
                <w:webHidden/>
                <w:lang w:val="id-ID"/>
              </w:rPr>
              <w:fldChar w:fldCharType="end"/>
            </w:r>
          </w:hyperlink>
        </w:p>
        <w:p w14:paraId="64D14264" w14:textId="2808DFAB" w:rsidR="003D75B2" w:rsidRPr="00426E7A" w:rsidRDefault="003D75B2" w:rsidP="00F82AE4">
          <w:pPr>
            <w:pStyle w:val="TOC3"/>
            <w:suppressAutoHyphens/>
            <w:rPr>
              <w:rFonts w:asciiTheme="minorHAnsi" w:eastAsiaTheme="minorEastAsia" w:hAnsiTheme="minorHAnsi"/>
              <w:kern w:val="2"/>
              <w:sz w:val="24"/>
              <w:szCs w:val="24"/>
              <w:lang w:val="id-ID" w:eastAsia="en-GB"/>
              <w14:ligatures w14:val="standardContextual"/>
            </w:rPr>
          </w:pPr>
          <w:hyperlink w:anchor="_Toc177924895" w:history="1">
            <w:r w:rsidRPr="00426E7A">
              <w:rPr>
                <w:rStyle w:val="Hyperlink"/>
                <w:lang w:val="id-ID"/>
              </w:rPr>
              <w:t>1.2.2</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 xml:space="preserve">Prinsip-prinsip Panduan </w:t>
            </w:r>
            <w:r w:rsidRPr="00426E7A">
              <w:rPr>
                <w:webHidden/>
                <w:lang w:val="id-ID"/>
              </w:rPr>
              <w:tab/>
            </w:r>
            <w:r w:rsidRPr="00426E7A">
              <w:rPr>
                <w:webHidden/>
                <w:lang w:val="id-ID"/>
              </w:rPr>
              <w:fldChar w:fldCharType="begin"/>
            </w:r>
            <w:r w:rsidRPr="00426E7A">
              <w:rPr>
                <w:webHidden/>
                <w:lang w:val="id-ID"/>
              </w:rPr>
              <w:instrText xml:space="preserve"> PAGEREF _Toc177924895 \h </w:instrText>
            </w:r>
            <w:r w:rsidRPr="00426E7A">
              <w:rPr>
                <w:webHidden/>
                <w:lang w:val="id-ID"/>
              </w:rPr>
            </w:r>
            <w:r w:rsidRPr="00426E7A">
              <w:rPr>
                <w:webHidden/>
                <w:lang w:val="id-ID"/>
              </w:rPr>
              <w:fldChar w:fldCharType="separate"/>
            </w:r>
            <w:r w:rsidRPr="00426E7A">
              <w:rPr>
                <w:webHidden/>
                <w:lang w:val="id-ID"/>
              </w:rPr>
              <w:t>5</w:t>
            </w:r>
            <w:r w:rsidRPr="00426E7A">
              <w:rPr>
                <w:webHidden/>
                <w:lang w:val="id-ID"/>
              </w:rPr>
              <w:fldChar w:fldCharType="end"/>
            </w:r>
          </w:hyperlink>
        </w:p>
        <w:p w14:paraId="4AECEAB1" w14:textId="4183025C" w:rsidR="003D75B2" w:rsidRPr="00426E7A" w:rsidRDefault="003D75B2" w:rsidP="00F82AE4">
          <w:pPr>
            <w:pStyle w:val="TOC2"/>
            <w:suppressAutoHyphens/>
            <w:rPr>
              <w:rFonts w:asciiTheme="minorHAnsi" w:eastAsiaTheme="minorEastAsia" w:hAnsiTheme="minorHAnsi"/>
              <w:kern w:val="2"/>
              <w:sz w:val="24"/>
              <w:szCs w:val="24"/>
              <w:lang w:val="id-ID" w:eastAsia="en-GB"/>
              <w14:ligatures w14:val="standardContextual"/>
            </w:rPr>
          </w:pPr>
          <w:hyperlink w:anchor="_Toc177924896" w:history="1">
            <w:r w:rsidRPr="00426E7A">
              <w:rPr>
                <w:rStyle w:val="Hyperlink"/>
                <w:lang w:val="id-ID"/>
              </w:rPr>
              <w:t>1.3</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Ruang Lingkup</w:t>
            </w:r>
            <w:r w:rsidRPr="00426E7A">
              <w:rPr>
                <w:webHidden/>
                <w:lang w:val="id-ID"/>
              </w:rPr>
              <w:tab/>
            </w:r>
            <w:r w:rsidRPr="00426E7A">
              <w:rPr>
                <w:webHidden/>
                <w:lang w:val="id-ID"/>
              </w:rPr>
              <w:fldChar w:fldCharType="begin"/>
            </w:r>
            <w:r w:rsidRPr="00426E7A">
              <w:rPr>
                <w:webHidden/>
                <w:lang w:val="id-ID"/>
              </w:rPr>
              <w:instrText xml:space="preserve"> PAGEREF _Toc177924896 \h </w:instrText>
            </w:r>
            <w:r w:rsidRPr="00426E7A">
              <w:rPr>
                <w:webHidden/>
                <w:lang w:val="id-ID"/>
              </w:rPr>
            </w:r>
            <w:r w:rsidRPr="00426E7A">
              <w:rPr>
                <w:webHidden/>
                <w:lang w:val="id-ID"/>
              </w:rPr>
              <w:fldChar w:fldCharType="separate"/>
            </w:r>
            <w:r w:rsidRPr="00426E7A">
              <w:rPr>
                <w:webHidden/>
                <w:lang w:val="id-ID"/>
              </w:rPr>
              <w:t>7</w:t>
            </w:r>
            <w:r w:rsidRPr="00426E7A">
              <w:rPr>
                <w:webHidden/>
                <w:lang w:val="id-ID"/>
              </w:rPr>
              <w:fldChar w:fldCharType="end"/>
            </w:r>
          </w:hyperlink>
        </w:p>
        <w:p w14:paraId="7DF46582" w14:textId="7468B305" w:rsidR="003D75B2" w:rsidRPr="00426E7A" w:rsidRDefault="003D75B2" w:rsidP="00F82AE4">
          <w:pPr>
            <w:pStyle w:val="TOC2"/>
            <w:suppressAutoHyphens/>
            <w:rPr>
              <w:rFonts w:asciiTheme="minorHAnsi" w:eastAsiaTheme="minorEastAsia" w:hAnsiTheme="minorHAnsi"/>
              <w:kern w:val="2"/>
              <w:sz w:val="24"/>
              <w:szCs w:val="24"/>
              <w:lang w:val="id-ID" w:eastAsia="en-GB"/>
              <w14:ligatures w14:val="standardContextual"/>
            </w:rPr>
          </w:pPr>
          <w:hyperlink w:anchor="_Toc177924897" w:history="1">
            <w:r w:rsidRPr="00426E7A">
              <w:rPr>
                <w:rStyle w:val="Hyperlink"/>
                <w:lang w:val="id-ID"/>
              </w:rPr>
              <w:t>1.4</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Implementasi</w:t>
            </w:r>
            <w:r w:rsidRPr="00426E7A">
              <w:rPr>
                <w:webHidden/>
                <w:lang w:val="id-ID"/>
              </w:rPr>
              <w:tab/>
            </w:r>
            <w:r w:rsidRPr="00426E7A">
              <w:rPr>
                <w:webHidden/>
                <w:lang w:val="id-ID"/>
              </w:rPr>
              <w:fldChar w:fldCharType="begin"/>
            </w:r>
            <w:r w:rsidRPr="00426E7A">
              <w:rPr>
                <w:webHidden/>
                <w:lang w:val="id-ID"/>
              </w:rPr>
              <w:instrText xml:space="preserve"> PAGEREF _Toc177924897 \h </w:instrText>
            </w:r>
            <w:r w:rsidRPr="00426E7A">
              <w:rPr>
                <w:webHidden/>
                <w:lang w:val="id-ID"/>
              </w:rPr>
            </w:r>
            <w:r w:rsidRPr="00426E7A">
              <w:rPr>
                <w:webHidden/>
                <w:lang w:val="id-ID"/>
              </w:rPr>
              <w:fldChar w:fldCharType="separate"/>
            </w:r>
            <w:r w:rsidRPr="00426E7A">
              <w:rPr>
                <w:webHidden/>
                <w:lang w:val="id-ID"/>
              </w:rPr>
              <w:t>7</w:t>
            </w:r>
            <w:r w:rsidRPr="00426E7A">
              <w:rPr>
                <w:webHidden/>
                <w:lang w:val="id-ID"/>
              </w:rPr>
              <w:fldChar w:fldCharType="end"/>
            </w:r>
          </w:hyperlink>
        </w:p>
        <w:p w14:paraId="23E72AEF" w14:textId="5D52576F" w:rsidR="003D75B2" w:rsidRPr="00426E7A" w:rsidRDefault="003D75B2" w:rsidP="00F82AE4">
          <w:pPr>
            <w:pStyle w:val="TOC1"/>
            <w:suppressAutoHyphens/>
            <w:rPr>
              <w:rFonts w:asciiTheme="minorHAnsi" w:eastAsiaTheme="minorEastAsia" w:hAnsiTheme="minorHAnsi"/>
              <w:b w:val="0"/>
              <w:kern w:val="2"/>
              <w:sz w:val="24"/>
              <w:szCs w:val="24"/>
              <w:lang w:val="id-ID" w:eastAsia="en-GB"/>
              <w14:ligatures w14:val="standardContextual"/>
            </w:rPr>
          </w:pPr>
          <w:hyperlink w:anchor="_Toc177924898" w:history="1">
            <w:r w:rsidRPr="00426E7A">
              <w:rPr>
                <w:rStyle w:val="Hyperlink"/>
                <w:lang w:val="id-ID"/>
              </w:rPr>
              <w:t>2.</w:t>
            </w:r>
            <w:r w:rsidRPr="00426E7A">
              <w:rPr>
                <w:rFonts w:asciiTheme="minorHAnsi" w:eastAsiaTheme="minorEastAsia" w:hAnsiTheme="minorHAnsi"/>
                <w:b w:val="0"/>
                <w:kern w:val="2"/>
                <w:sz w:val="24"/>
                <w:szCs w:val="24"/>
                <w:lang w:val="id-ID" w:eastAsia="en-GB"/>
                <w14:ligatures w14:val="standardContextual"/>
              </w:rPr>
              <w:tab/>
            </w:r>
            <w:r w:rsidRPr="00426E7A">
              <w:rPr>
                <w:rStyle w:val="Hyperlink"/>
                <w:lang w:val="id-ID"/>
              </w:rPr>
              <w:t>Tanggung Jawab dan Larangan</w:t>
            </w:r>
            <w:r w:rsidRPr="00426E7A">
              <w:rPr>
                <w:webHidden/>
                <w:lang w:val="id-ID"/>
              </w:rPr>
              <w:tab/>
            </w:r>
            <w:r w:rsidRPr="00426E7A">
              <w:rPr>
                <w:webHidden/>
                <w:lang w:val="id-ID"/>
              </w:rPr>
              <w:fldChar w:fldCharType="begin"/>
            </w:r>
            <w:r w:rsidRPr="00426E7A">
              <w:rPr>
                <w:webHidden/>
                <w:lang w:val="id-ID"/>
              </w:rPr>
              <w:instrText xml:space="preserve"> PAGEREF _Toc177924898 \h </w:instrText>
            </w:r>
            <w:r w:rsidRPr="00426E7A">
              <w:rPr>
                <w:webHidden/>
                <w:lang w:val="id-ID"/>
              </w:rPr>
            </w:r>
            <w:r w:rsidRPr="00426E7A">
              <w:rPr>
                <w:webHidden/>
                <w:lang w:val="id-ID"/>
              </w:rPr>
              <w:fldChar w:fldCharType="separate"/>
            </w:r>
            <w:r w:rsidRPr="00426E7A">
              <w:rPr>
                <w:webHidden/>
                <w:lang w:val="id-ID"/>
              </w:rPr>
              <w:t>8</w:t>
            </w:r>
            <w:r w:rsidRPr="00426E7A">
              <w:rPr>
                <w:webHidden/>
                <w:lang w:val="id-ID"/>
              </w:rPr>
              <w:fldChar w:fldCharType="end"/>
            </w:r>
          </w:hyperlink>
        </w:p>
        <w:p w14:paraId="7666CC4B" w14:textId="27E22B16" w:rsidR="003D75B2" w:rsidRPr="00426E7A" w:rsidRDefault="003D75B2" w:rsidP="00F82AE4">
          <w:pPr>
            <w:pStyle w:val="TOC2"/>
            <w:suppressAutoHyphens/>
            <w:rPr>
              <w:rFonts w:asciiTheme="minorHAnsi" w:eastAsiaTheme="minorEastAsia" w:hAnsiTheme="minorHAnsi"/>
              <w:kern w:val="2"/>
              <w:sz w:val="24"/>
              <w:szCs w:val="24"/>
              <w:lang w:val="id-ID" w:eastAsia="en-GB"/>
              <w14:ligatures w14:val="standardContextual"/>
            </w:rPr>
          </w:pPr>
          <w:hyperlink w:anchor="_Toc177924899" w:history="1">
            <w:r w:rsidRPr="00426E7A">
              <w:rPr>
                <w:rStyle w:val="Hyperlink"/>
                <w:lang w:val="id-ID"/>
              </w:rPr>
              <w:t>2.1</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Tanggung Jawab</w:t>
            </w:r>
            <w:r w:rsidRPr="00426E7A">
              <w:rPr>
                <w:webHidden/>
                <w:lang w:val="id-ID"/>
              </w:rPr>
              <w:tab/>
            </w:r>
            <w:r w:rsidRPr="00426E7A">
              <w:rPr>
                <w:webHidden/>
                <w:lang w:val="id-ID"/>
              </w:rPr>
              <w:fldChar w:fldCharType="begin"/>
            </w:r>
            <w:r w:rsidRPr="00426E7A">
              <w:rPr>
                <w:webHidden/>
                <w:lang w:val="id-ID"/>
              </w:rPr>
              <w:instrText xml:space="preserve"> PAGEREF _Toc177924899 \h </w:instrText>
            </w:r>
            <w:r w:rsidRPr="00426E7A">
              <w:rPr>
                <w:webHidden/>
                <w:lang w:val="id-ID"/>
              </w:rPr>
            </w:r>
            <w:r w:rsidRPr="00426E7A">
              <w:rPr>
                <w:webHidden/>
                <w:lang w:val="id-ID"/>
              </w:rPr>
              <w:fldChar w:fldCharType="separate"/>
            </w:r>
            <w:r w:rsidRPr="00426E7A">
              <w:rPr>
                <w:webHidden/>
                <w:lang w:val="id-ID"/>
              </w:rPr>
              <w:t>8</w:t>
            </w:r>
            <w:r w:rsidRPr="00426E7A">
              <w:rPr>
                <w:webHidden/>
                <w:lang w:val="id-ID"/>
              </w:rPr>
              <w:fldChar w:fldCharType="end"/>
            </w:r>
          </w:hyperlink>
        </w:p>
        <w:p w14:paraId="60B83F4C" w14:textId="45585938" w:rsidR="003D75B2" w:rsidRPr="00426E7A" w:rsidRDefault="003D75B2" w:rsidP="00F82AE4">
          <w:pPr>
            <w:pStyle w:val="TOC3"/>
            <w:suppressAutoHyphens/>
            <w:rPr>
              <w:rFonts w:asciiTheme="minorHAnsi" w:eastAsiaTheme="minorEastAsia" w:hAnsiTheme="minorHAnsi"/>
              <w:kern w:val="2"/>
              <w:sz w:val="24"/>
              <w:szCs w:val="24"/>
              <w:lang w:val="id-ID" w:eastAsia="en-GB"/>
              <w14:ligatures w14:val="standardContextual"/>
            </w:rPr>
          </w:pPr>
          <w:hyperlink w:anchor="_Toc177924900" w:history="1">
            <w:r w:rsidRPr="00426E7A">
              <w:rPr>
                <w:rStyle w:val="Hyperlink"/>
                <w:lang w:val="id-ID"/>
              </w:rPr>
              <w:t>2.1.1</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w:t>
            </w:r>
            <w:r w:rsidRPr="00426E7A">
              <w:rPr>
                <w:rStyle w:val="Hyperlink"/>
                <w:highlight w:val="yellow"/>
                <w:lang w:val="id-ID"/>
              </w:rPr>
              <w:t>Organisasi/Proyek</w:t>
            </w:r>
            <w:r w:rsidRPr="00426E7A">
              <w:rPr>
                <w:rStyle w:val="Hyperlink"/>
                <w:lang w:val="id-ID"/>
              </w:rPr>
              <w:t>] akan:</w:t>
            </w:r>
            <w:r w:rsidRPr="00426E7A">
              <w:rPr>
                <w:webHidden/>
                <w:lang w:val="id-ID"/>
              </w:rPr>
              <w:tab/>
            </w:r>
            <w:r w:rsidRPr="00426E7A">
              <w:rPr>
                <w:webHidden/>
                <w:lang w:val="id-ID"/>
              </w:rPr>
              <w:fldChar w:fldCharType="begin"/>
            </w:r>
            <w:r w:rsidRPr="00426E7A">
              <w:rPr>
                <w:webHidden/>
                <w:lang w:val="id-ID"/>
              </w:rPr>
              <w:instrText xml:space="preserve"> PAGEREF _Toc177924900 \h </w:instrText>
            </w:r>
            <w:r w:rsidRPr="00426E7A">
              <w:rPr>
                <w:webHidden/>
                <w:lang w:val="id-ID"/>
              </w:rPr>
            </w:r>
            <w:r w:rsidRPr="00426E7A">
              <w:rPr>
                <w:webHidden/>
                <w:lang w:val="id-ID"/>
              </w:rPr>
              <w:fldChar w:fldCharType="separate"/>
            </w:r>
            <w:r w:rsidRPr="00426E7A">
              <w:rPr>
                <w:webHidden/>
                <w:lang w:val="id-ID"/>
              </w:rPr>
              <w:t>8</w:t>
            </w:r>
            <w:r w:rsidRPr="00426E7A">
              <w:rPr>
                <w:webHidden/>
                <w:lang w:val="id-ID"/>
              </w:rPr>
              <w:fldChar w:fldCharType="end"/>
            </w:r>
          </w:hyperlink>
        </w:p>
        <w:p w14:paraId="17612FBD" w14:textId="22209B5D" w:rsidR="003D75B2" w:rsidRPr="00426E7A" w:rsidRDefault="003D75B2" w:rsidP="00F82AE4">
          <w:pPr>
            <w:pStyle w:val="TOC3"/>
            <w:suppressAutoHyphens/>
            <w:rPr>
              <w:rFonts w:asciiTheme="minorHAnsi" w:eastAsiaTheme="minorEastAsia" w:hAnsiTheme="minorHAnsi"/>
              <w:kern w:val="2"/>
              <w:sz w:val="24"/>
              <w:szCs w:val="24"/>
              <w:lang w:val="id-ID" w:eastAsia="en-GB"/>
              <w14:ligatures w14:val="standardContextual"/>
            </w:rPr>
          </w:pPr>
          <w:hyperlink w:anchor="_Toc177924901" w:history="1">
            <w:r w:rsidRPr="00426E7A">
              <w:rPr>
                <w:rStyle w:val="Hyperlink"/>
                <w:lang w:val="id-ID"/>
              </w:rPr>
              <w:t>2.1.2</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Staf dan personel terkait tidak boleh:</w:t>
            </w:r>
            <w:r w:rsidRPr="00426E7A">
              <w:rPr>
                <w:webHidden/>
                <w:lang w:val="id-ID"/>
              </w:rPr>
              <w:tab/>
            </w:r>
            <w:r w:rsidRPr="00426E7A">
              <w:rPr>
                <w:webHidden/>
                <w:lang w:val="id-ID"/>
              </w:rPr>
              <w:fldChar w:fldCharType="begin"/>
            </w:r>
            <w:r w:rsidRPr="00426E7A">
              <w:rPr>
                <w:webHidden/>
                <w:lang w:val="id-ID"/>
              </w:rPr>
              <w:instrText xml:space="preserve"> PAGEREF _Toc177924901 \h </w:instrText>
            </w:r>
            <w:r w:rsidRPr="00426E7A">
              <w:rPr>
                <w:webHidden/>
                <w:lang w:val="id-ID"/>
              </w:rPr>
            </w:r>
            <w:r w:rsidRPr="00426E7A">
              <w:rPr>
                <w:webHidden/>
                <w:lang w:val="id-ID"/>
              </w:rPr>
              <w:fldChar w:fldCharType="separate"/>
            </w:r>
            <w:r w:rsidRPr="00426E7A">
              <w:rPr>
                <w:webHidden/>
                <w:lang w:val="id-ID"/>
              </w:rPr>
              <w:t>8</w:t>
            </w:r>
            <w:r w:rsidRPr="00426E7A">
              <w:rPr>
                <w:webHidden/>
                <w:lang w:val="id-ID"/>
              </w:rPr>
              <w:fldChar w:fldCharType="end"/>
            </w:r>
          </w:hyperlink>
        </w:p>
        <w:p w14:paraId="06711312" w14:textId="01774F57" w:rsidR="003D75B2" w:rsidRPr="00426E7A" w:rsidRDefault="003D75B2" w:rsidP="00F82AE4">
          <w:pPr>
            <w:pStyle w:val="TOC1"/>
            <w:suppressAutoHyphens/>
            <w:rPr>
              <w:rFonts w:asciiTheme="minorHAnsi" w:eastAsiaTheme="minorEastAsia" w:hAnsiTheme="minorHAnsi"/>
              <w:b w:val="0"/>
              <w:kern w:val="2"/>
              <w:sz w:val="24"/>
              <w:szCs w:val="24"/>
              <w:lang w:val="id-ID" w:eastAsia="en-GB"/>
              <w14:ligatures w14:val="standardContextual"/>
            </w:rPr>
          </w:pPr>
          <w:hyperlink w:anchor="_Toc177924902" w:history="1">
            <w:r w:rsidRPr="00426E7A">
              <w:rPr>
                <w:rStyle w:val="Hyperlink"/>
                <w:lang w:val="id-ID"/>
              </w:rPr>
              <w:t>3.</w:t>
            </w:r>
            <w:r w:rsidRPr="00426E7A">
              <w:rPr>
                <w:rFonts w:asciiTheme="minorHAnsi" w:eastAsiaTheme="minorEastAsia" w:hAnsiTheme="minorHAnsi"/>
                <w:b w:val="0"/>
                <w:kern w:val="2"/>
                <w:sz w:val="24"/>
                <w:szCs w:val="24"/>
                <w:lang w:val="id-ID" w:eastAsia="en-GB"/>
                <w14:ligatures w14:val="standardContextual"/>
              </w:rPr>
              <w:tab/>
            </w:r>
            <w:r w:rsidRPr="00426E7A">
              <w:rPr>
                <w:rStyle w:val="Hyperlink"/>
                <w:lang w:val="id-ID"/>
              </w:rPr>
              <w:t>Masalah Pelaporan</w:t>
            </w:r>
            <w:r w:rsidRPr="00426E7A">
              <w:rPr>
                <w:webHidden/>
                <w:lang w:val="id-ID"/>
              </w:rPr>
              <w:tab/>
            </w:r>
            <w:r w:rsidRPr="00426E7A">
              <w:rPr>
                <w:webHidden/>
                <w:lang w:val="id-ID"/>
              </w:rPr>
              <w:fldChar w:fldCharType="begin"/>
            </w:r>
            <w:r w:rsidRPr="00426E7A">
              <w:rPr>
                <w:webHidden/>
                <w:lang w:val="id-ID"/>
              </w:rPr>
              <w:instrText xml:space="preserve"> PAGEREF _Toc177924902 \h </w:instrText>
            </w:r>
            <w:r w:rsidRPr="00426E7A">
              <w:rPr>
                <w:webHidden/>
                <w:lang w:val="id-ID"/>
              </w:rPr>
            </w:r>
            <w:r w:rsidRPr="00426E7A">
              <w:rPr>
                <w:webHidden/>
                <w:lang w:val="id-ID"/>
              </w:rPr>
              <w:fldChar w:fldCharType="separate"/>
            </w:r>
            <w:r w:rsidRPr="00426E7A">
              <w:rPr>
                <w:webHidden/>
                <w:lang w:val="id-ID"/>
              </w:rPr>
              <w:t>9</w:t>
            </w:r>
            <w:r w:rsidRPr="00426E7A">
              <w:rPr>
                <w:webHidden/>
                <w:lang w:val="id-ID"/>
              </w:rPr>
              <w:fldChar w:fldCharType="end"/>
            </w:r>
          </w:hyperlink>
        </w:p>
        <w:p w14:paraId="3AF54FDD" w14:textId="06DB76E5" w:rsidR="003D75B2" w:rsidRPr="00426E7A" w:rsidRDefault="003D75B2" w:rsidP="00F82AE4">
          <w:pPr>
            <w:pStyle w:val="TOC2"/>
            <w:suppressAutoHyphens/>
            <w:rPr>
              <w:rFonts w:asciiTheme="minorHAnsi" w:eastAsiaTheme="minorEastAsia" w:hAnsiTheme="minorHAnsi"/>
              <w:kern w:val="2"/>
              <w:sz w:val="24"/>
              <w:szCs w:val="24"/>
              <w:lang w:val="id-ID" w:eastAsia="en-GB"/>
              <w14:ligatures w14:val="standardContextual"/>
            </w:rPr>
          </w:pPr>
          <w:hyperlink w:anchor="_Toc177924903" w:history="1">
            <w:r w:rsidRPr="00426E7A">
              <w:rPr>
                <w:rStyle w:val="Hyperlink"/>
                <w:lang w:val="id-ID"/>
              </w:rPr>
              <w:t>3.1</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Apa yang harus dilaporkan</w:t>
            </w:r>
            <w:r w:rsidRPr="00426E7A">
              <w:rPr>
                <w:webHidden/>
                <w:lang w:val="id-ID"/>
              </w:rPr>
              <w:tab/>
            </w:r>
            <w:r w:rsidRPr="00426E7A">
              <w:rPr>
                <w:webHidden/>
                <w:lang w:val="id-ID"/>
              </w:rPr>
              <w:fldChar w:fldCharType="begin"/>
            </w:r>
            <w:r w:rsidRPr="00426E7A">
              <w:rPr>
                <w:webHidden/>
                <w:lang w:val="id-ID"/>
              </w:rPr>
              <w:instrText xml:space="preserve"> PAGEREF _Toc177924903 \h </w:instrText>
            </w:r>
            <w:r w:rsidRPr="00426E7A">
              <w:rPr>
                <w:webHidden/>
                <w:lang w:val="id-ID"/>
              </w:rPr>
            </w:r>
            <w:r w:rsidRPr="00426E7A">
              <w:rPr>
                <w:webHidden/>
                <w:lang w:val="id-ID"/>
              </w:rPr>
              <w:fldChar w:fldCharType="separate"/>
            </w:r>
            <w:r w:rsidRPr="00426E7A">
              <w:rPr>
                <w:webHidden/>
                <w:lang w:val="id-ID"/>
              </w:rPr>
              <w:t>9</w:t>
            </w:r>
            <w:r w:rsidRPr="00426E7A">
              <w:rPr>
                <w:webHidden/>
                <w:lang w:val="id-ID"/>
              </w:rPr>
              <w:fldChar w:fldCharType="end"/>
            </w:r>
          </w:hyperlink>
        </w:p>
        <w:p w14:paraId="70059F35" w14:textId="714309E4" w:rsidR="003D75B2" w:rsidRPr="00426E7A" w:rsidRDefault="003D75B2" w:rsidP="00F82AE4">
          <w:pPr>
            <w:pStyle w:val="TOC2"/>
            <w:suppressAutoHyphens/>
            <w:rPr>
              <w:rFonts w:asciiTheme="minorHAnsi" w:eastAsiaTheme="minorEastAsia" w:hAnsiTheme="minorHAnsi"/>
              <w:kern w:val="2"/>
              <w:sz w:val="24"/>
              <w:szCs w:val="24"/>
              <w:lang w:val="id-ID" w:eastAsia="en-GB"/>
              <w14:ligatures w14:val="standardContextual"/>
            </w:rPr>
          </w:pPr>
          <w:hyperlink w:anchor="_Toc177924904" w:history="1">
            <w:r w:rsidRPr="00426E7A">
              <w:rPr>
                <w:rStyle w:val="Hyperlink"/>
                <w:lang w:val="id-ID"/>
              </w:rPr>
              <w:t>3.2</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Saluran Pelaporan</w:t>
            </w:r>
            <w:r w:rsidRPr="00426E7A">
              <w:rPr>
                <w:webHidden/>
                <w:lang w:val="id-ID"/>
              </w:rPr>
              <w:tab/>
            </w:r>
            <w:r w:rsidRPr="00426E7A">
              <w:rPr>
                <w:webHidden/>
                <w:lang w:val="id-ID"/>
              </w:rPr>
              <w:fldChar w:fldCharType="begin"/>
            </w:r>
            <w:r w:rsidRPr="00426E7A">
              <w:rPr>
                <w:webHidden/>
                <w:lang w:val="id-ID"/>
              </w:rPr>
              <w:instrText xml:space="preserve"> PAGEREF _Toc177924904 \h </w:instrText>
            </w:r>
            <w:r w:rsidRPr="00426E7A">
              <w:rPr>
                <w:webHidden/>
                <w:lang w:val="id-ID"/>
              </w:rPr>
            </w:r>
            <w:r w:rsidRPr="00426E7A">
              <w:rPr>
                <w:webHidden/>
                <w:lang w:val="id-ID"/>
              </w:rPr>
              <w:fldChar w:fldCharType="separate"/>
            </w:r>
            <w:r w:rsidRPr="00426E7A">
              <w:rPr>
                <w:webHidden/>
                <w:lang w:val="id-ID"/>
              </w:rPr>
              <w:t>10</w:t>
            </w:r>
            <w:r w:rsidRPr="00426E7A">
              <w:rPr>
                <w:webHidden/>
                <w:lang w:val="id-ID"/>
              </w:rPr>
              <w:fldChar w:fldCharType="end"/>
            </w:r>
          </w:hyperlink>
        </w:p>
        <w:p w14:paraId="22B9B0DD" w14:textId="3E01649F" w:rsidR="003D75B2" w:rsidRPr="00426E7A" w:rsidRDefault="003D75B2" w:rsidP="00F82AE4">
          <w:pPr>
            <w:pStyle w:val="TOC2"/>
            <w:suppressAutoHyphens/>
            <w:rPr>
              <w:rFonts w:asciiTheme="minorHAnsi" w:eastAsiaTheme="minorEastAsia" w:hAnsiTheme="minorHAnsi"/>
              <w:kern w:val="2"/>
              <w:sz w:val="24"/>
              <w:szCs w:val="24"/>
              <w:lang w:val="id-ID" w:eastAsia="en-GB"/>
              <w14:ligatures w14:val="standardContextual"/>
            </w:rPr>
          </w:pPr>
          <w:hyperlink w:anchor="_Toc177924905" w:history="1">
            <w:r w:rsidRPr="00426E7A">
              <w:rPr>
                <w:rStyle w:val="Hyperlink"/>
                <w:lang w:val="id-ID"/>
              </w:rPr>
              <w:t>3.3</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Pendekatan yang Berpusat pada Korban dan Penyintas</w:t>
            </w:r>
            <w:r w:rsidRPr="00426E7A">
              <w:rPr>
                <w:webHidden/>
                <w:lang w:val="id-ID"/>
              </w:rPr>
              <w:tab/>
            </w:r>
            <w:r w:rsidRPr="00426E7A">
              <w:rPr>
                <w:webHidden/>
                <w:lang w:val="id-ID"/>
              </w:rPr>
              <w:fldChar w:fldCharType="begin"/>
            </w:r>
            <w:r w:rsidRPr="00426E7A">
              <w:rPr>
                <w:webHidden/>
                <w:lang w:val="id-ID"/>
              </w:rPr>
              <w:instrText xml:space="preserve"> PAGEREF _Toc177924905 \h </w:instrText>
            </w:r>
            <w:r w:rsidRPr="00426E7A">
              <w:rPr>
                <w:webHidden/>
                <w:lang w:val="id-ID"/>
              </w:rPr>
            </w:r>
            <w:r w:rsidRPr="00426E7A">
              <w:rPr>
                <w:webHidden/>
                <w:lang w:val="id-ID"/>
              </w:rPr>
              <w:fldChar w:fldCharType="separate"/>
            </w:r>
            <w:r w:rsidRPr="00426E7A">
              <w:rPr>
                <w:webHidden/>
                <w:lang w:val="id-ID"/>
              </w:rPr>
              <w:t>11</w:t>
            </w:r>
            <w:r w:rsidRPr="00426E7A">
              <w:rPr>
                <w:webHidden/>
                <w:lang w:val="id-ID"/>
              </w:rPr>
              <w:fldChar w:fldCharType="end"/>
            </w:r>
          </w:hyperlink>
        </w:p>
        <w:p w14:paraId="48C2C475" w14:textId="665723B8" w:rsidR="003D75B2" w:rsidRPr="00426E7A" w:rsidRDefault="003D75B2" w:rsidP="00F82AE4">
          <w:pPr>
            <w:pStyle w:val="TOC1"/>
            <w:suppressAutoHyphens/>
            <w:rPr>
              <w:rFonts w:asciiTheme="minorHAnsi" w:eastAsiaTheme="minorEastAsia" w:hAnsiTheme="minorHAnsi"/>
              <w:b w:val="0"/>
              <w:kern w:val="2"/>
              <w:sz w:val="24"/>
              <w:szCs w:val="24"/>
              <w:lang w:val="id-ID" w:eastAsia="en-GB"/>
              <w14:ligatures w14:val="standardContextual"/>
            </w:rPr>
          </w:pPr>
          <w:hyperlink w:anchor="_Toc177924906" w:history="1">
            <w:r w:rsidRPr="00426E7A">
              <w:rPr>
                <w:rStyle w:val="Hyperlink"/>
                <w:lang w:val="id-ID"/>
              </w:rPr>
              <w:t>4.</w:t>
            </w:r>
            <w:r w:rsidRPr="00426E7A">
              <w:rPr>
                <w:rFonts w:asciiTheme="minorHAnsi" w:eastAsiaTheme="minorEastAsia" w:hAnsiTheme="minorHAnsi"/>
                <w:b w:val="0"/>
                <w:kern w:val="2"/>
                <w:sz w:val="24"/>
                <w:szCs w:val="24"/>
                <w:lang w:val="id-ID" w:eastAsia="en-GB"/>
                <w14:ligatures w14:val="standardContextual"/>
              </w:rPr>
              <w:tab/>
            </w:r>
            <w:r w:rsidRPr="00426E7A">
              <w:rPr>
                <w:rStyle w:val="Hyperlink"/>
                <w:lang w:val="id-ID"/>
              </w:rPr>
              <w:t>Informasi Lain</w:t>
            </w:r>
            <w:r w:rsidRPr="00426E7A">
              <w:rPr>
                <w:webHidden/>
                <w:lang w:val="id-ID"/>
              </w:rPr>
              <w:tab/>
            </w:r>
            <w:r w:rsidRPr="00426E7A">
              <w:rPr>
                <w:webHidden/>
                <w:lang w:val="id-ID"/>
              </w:rPr>
              <w:fldChar w:fldCharType="begin"/>
            </w:r>
            <w:r w:rsidRPr="00426E7A">
              <w:rPr>
                <w:webHidden/>
                <w:lang w:val="id-ID"/>
              </w:rPr>
              <w:instrText xml:space="preserve"> PAGEREF _Toc177924906 \h </w:instrText>
            </w:r>
            <w:r w:rsidRPr="00426E7A">
              <w:rPr>
                <w:webHidden/>
                <w:lang w:val="id-ID"/>
              </w:rPr>
            </w:r>
            <w:r w:rsidRPr="00426E7A">
              <w:rPr>
                <w:webHidden/>
                <w:lang w:val="id-ID"/>
              </w:rPr>
              <w:fldChar w:fldCharType="separate"/>
            </w:r>
            <w:r w:rsidRPr="00426E7A">
              <w:rPr>
                <w:webHidden/>
                <w:lang w:val="id-ID"/>
              </w:rPr>
              <w:t>12</w:t>
            </w:r>
            <w:r w:rsidRPr="00426E7A">
              <w:rPr>
                <w:webHidden/>
                <w:lang w:val="id-ID"/>
              </w:rPr>
              <w:fldChar w:fldCharType="end"/>
            </w:r>
          </w:hyperlink>
        </w:p>
        <w:p w14:paraId="72F7A2DA" w14:textId="61EA65EE" w:rsidR="003D75B2" w:rsidRPr="00426E7A" w:rsidRDefault="003D75B2" w:rsidP="00F82AE4">
          <w:pPr>
            <w:pStyle w:val="TOC2"/>
            <w:suppressAutoHyphens/>
            <w:rPr>
              <w:rFonts w:asciiTheme="minorHAnsi" w:eastAsiaTheme="minorEastAsia" w:hAnsiTheme="minorHAnsi"/>
              <w:kern w:val="2"/>
              <w:sz w:val="24"/>
              <w:szCs w:val="24"/>
              <w:lang w:val="id-ID" w:eastAsia="en-GB"/>
              <w14:ligatures w14:val="standardContextual"/>
            </w:rPr>
          </w:pPr>
          <w:hyperlink w:anchor="_Toc177924907" w:history="1">
            <w:r w:rsidRPr="00426E7A">
              <w:rPr>
                <w:rStyle w:val="Hyperlink"/>
                <w:lang w:val="id-ID"/>
              </w:rPr>
              <w:t>4.1</w:t>
            </w:r>
            <w:r w:rsidRPr="00426E7A">
              <w:rPr>
                <w:rFonts w:asciiTheme="minorHAnsi" w:eastAsiaTheme="minorEastAsia" w:hAnsiTheme="minorHAnsi"/>
                <w:kern w:val="2"/>
                <w:sz w:val="24"/>
                <w:szCs w:val="24"/>
                <w:lang w:val="id-ID" w:eastAsia="en-GB"/>
                <w14:ligatures w14:val="standardContextual"/>
              </w:rPr>
              <w:tab/>
            </w:r>
            <w:r w:rsidRPr="00426E7A">
              <w:rPr>
                <w:rStyle w:val="Hyperlink"/>
                <w:lang w:val="id-ID"/>
              </w:rPr>
              <w:t>Kebijakan Terkait</w:t>
            </w:r>
            <w:r w:rsidRPr="00426E7A">
              <w:rPr>
                <w:webHidden/>
                <w:lang w:val="id-ID"/>
              </w:rPr>
              <w:tab/>
            </w:r>
            <w:r w:rsidRPr="00426E7A">
              <w:rPr>
                <w:webHidden/>
                <w:lang w:val="id-ID"/>
              </w:rPr>
              <w:fldChar w:fldCharType="begin"/>
            </w:r>
            <w:r w:rsidRPr="00426E7A">
              <w:rPr>
                <w:webHidden/>
                <w:lang w:val="id-ID"/>
              </w:rPr>
              <w:instrText xml:space="preserve"> PAGEREF _Toc177924907 \h </w:instrText>
            </w:r>
            <w:r w:rsidRPr="00426E7A">
              <w:rPr>
                <w:webHidden/>
                <w:lang w:val="id-ID"/>
              </w:rPr>
            </w:r>
            <w:r w:rsidRPr="00426E7A">
              <w:rPr>
                <w:webHidden/>
                <w:lang w:val="id-ID"/>
              </w:rPr>
              <w:fldChar w:fldCharType="separate"/>
            </w:r>
            <w:r w:rsidRPr="00426E7A">
              <w:rPr>
                <w:webHidden/>
                <w:lang w:val="id-ID"/>
              </w:rPr>
              <w:t>12</w:t>
            </w:r>
            <w:r w:rsidRPr="00426E7A">
              <w:rPr>
                <w:webHidden/>
                <w:lang w:val="id-ID"/>
              </w:rPr>
              <w:fldChar w:fldCharType="end"/>
            </w:r>
          </w:hyperlink>
        </w:p>
        <w:p w14:paraId="212F8A0C" w14:textId="7358A4CF" w:rsidR="003D75B2" w:rsidRPr="00426E7A" w:rsidRDefault="003D75B2" w:rsidP="00F82AE4">
          <w:pPr>
            <w:pStyle w:val="TOC2"/>
            <w:suppressAutoHyphens/>
            <w:rPr>
              <w:rFonts w:asciiTheme="minorHAnsi" w:eastAsiaTheme="minorEastAsia" w:hAnsiTheme="minorHAnsi"/>
              <w:kern w:val="2"/>
              <w:sz w:val="24"/>
              <w:szCs w:val="24"/>
              <w:lang w:val="id-ID" w:eastAsia="en-GB"/>
              <w14:ligatures w14:val="standardContextual"/>
            </w:rPr>
          </w:pPr>
          <w:hyperlink w:anchor="_Toc177924908" w:history="1">
            <w:r w:rsidRPr="00426E7A">
              <w:rPr>
                <w:rStyle w:val="Hyperlink"/>
                <w:lang w:val="id-ID"/>
              </w:rPr>
              <w:t>4.2</w:t>
            </w:r>
            <w:r w:rsidRPr="00426E7A">
              <w:rPr>
                <w:rFonts w:asciiTheme="minorHAnsi" w:eastAsiaTheme="minorEastAsia" w:hAnsiTheme="minorHAnsi"/>
                <w:kern w:val="2"/>
                <w:sz w:val="24"/>
                <w:szCs w:val="24"/>
                <w:lang w:val="id-ID" w:eastAsia="en-GB"/>
                <w14:ligatures w14:val="standardContextual"/>
              </w:rPr>
              <w:tab/>
            </w:r>
            <w:r w:rsidR="005C5DD4" w:rsidRPr="00426E7A">
              <w:rPr>
                <w:rStyle w:val="Hyperlink"/>
                <w:lang w:val="id-ID"/>
              </w:rPr>
              <w:t>Glosarium</w:t>
            </w:r>
            <w:r w:rsidRPr="00426E7A">
              <w:rPr>
                <w:webHidden/>
                <w:lang w:val="id-ID"/>
              </w:rPr>
              <w:tab/>
            </w:r>
            <w:r w:rsidRPr="00426E7A">
              <w:rPr>
                <w:webHidden/>
                <w:lang w:val="id-ID"/>
              </w:rPr>
              <w:fldChar w:fldCharType="begin"/>
            </w:r>
            <w:r w:rsidRPr="00426E7A">
              <w:rPr>
                <w:webHidden/>
                <w:lang w:val="id-ID"/>
              </w:rPr>
              <w:instrText xml:space="preserve"> PAGEREF _Toc177924908 \h </w:instrText>
            </w:r>
            <w:r w:rsidRPr="00426E7A">
              <w:rPr>
                <w:webHidden/>
                <w:lang w:val="id-ID"/>
              </w:rPr>
            </w:r>
            <w:r w:rsidRPr="00426E7A">
              <w:rPr>
                <w:webHidden/>
                <w:lang w:val="id-ID"/>
              </w:rPr>
              <w:fldChar w:fldCharType="separate"/>
            </w:r>
            <w:r w:rsidRPr="00426E7A">
              <w:rPr>
                <w:webHidden/>
                <w:lang w:val="id-ID"/>
              </w:rPr>
              <w:t>12</w:t>
            </w:r>
            <w:r w:rsidRPr="00426E7A">
              <w:rPr>
                <w:webHidden/>
                <w:lang w:val="id-ID"/>
              </w:rPr>
              <w:fldChar w:fldCharType="end"/>
            </w:r>
          </w:hyperlink>
        </w:p>
        <w:p w14:paraId="7E2EE00F" w14:textId="37CFA3C9" w:rsidR="001118A2" w:rsidRPr="00426E7A" w:rsidRDefault="001118A2" w:rsidP="00F82AE4">
          <w:pPr>
            <w:suppressAutoHyphens/>
            <w:rPr>
              <w:lang w:val="id-ID"/>
            </w:rPr>
          </w:pPr>
          <w:r w:rsidRPr="00426E7A">
            <w:rPr>
              <w:b/>
              <w:bCs/>
              <w:lang w:val="id-ID"/>
            </w:rPr>
            <w:fldChar w:fldCharType="end"/>
          </w:r>
        </w:p>
      </w:sdtContent>
    </w:sdt>
    <w:p w14:paraId="5E30E2F2" w14:textId="77777777" w:rsidR="00D27B70" w:rsidRPr="00426E7A" w:rsidRDefault="00D27B70" w:rsidP="00F82AE4">
      <w:pPr>
        <w:pStyle w:val="Template-N"/>
        <w:suppressAutoHyphens/>
        <w:rPr>
          <w:lang w:val="id-ID"/>
        </w:rPr>
        <w:sectPr w:rsidR="00D27B70" w:rsidRPr="00426E7A" w:rsidSect="00076468">
          <w:headerReference w:type="default" r:id="rId27"/>
          <w:footerReference w:type="default" r:id="rId28"/>
          <w:pgSz w:w="11906" w:h="16838" w:code="9"/>
          <w:pgMar w:top="1616" w:right="1021" w:bottom="1758" w:left="1021" w:header="709" w:footer="992" w:gutter="0"/>
          <w:cols w:space="708"/>
          <w:docGrid w:linePitch="360"/>
        </w:sectPr>
      </w:pPr>
    </w:p>
    <w:p w14:paraId="5E02AD27" w14:textId="6FAEC786" w:rsidR="00484D88" w:rsidRPr="00426E7A" w:rsidRDefault="005C5DD4" w:rsidP="00EB5E5C">
      <w:pPr>
        <w:pStyle w:val="Heading1"/>
        <w:ind w:left="-850"/>
        <w:rPr>
          <w:lang w:val="id-ID"/>
        </w:rPr>
      </w:pPr>
      <w:r w:rsidRPr="00426E7A">
        <w:rPr>
          <w:lang w:val="id-ID"/>
        </w:rPr>
        <w:lastRenderedPageBreak/>
        <w:t xml:space="preserve">Pendahuluan </w:t>
      </w:r>
    </w:p>
    <w:p w14:paraId="7236DA01" w14:textId="0A8C4734" w:rsidR="00645FDD" w:rsidRPr="00426E7A" w:rsidRDefault="00690AEF" w:rsidP="00F82AE4">
      <w:pPr>
        <w:suppressAutoHyphens/>
        <w:ind w:left="-851"/>
        <w:rPr>
          <w:lang w:val="id-ID"/>
        </w:rPr>
      </w:pPr>
      <w:r w:rsidRPr="00426E7A">
        <w:rPr>
          <w:lang w:val="id-ID"/>
        </w:rPr>
        <w:t>[</w:t>
      </w:r>
      <w:r w:rsidRPr="00426E7A">
        <w:rPr>
          <w:highlight w:val="yellow"/>
          <w:lang w:val="id-ID"/>
        </w:rPr>
        <w:t>Nama proyek/organisasi</w:t>
      </w:r>
      <w:r w:rsidRPr="00426E7A">
        <w:rPr>
          <w:lang w:val="id-ID"/>
        </w:rPr>
        <w:t xml:space="preserve">] </w:t>
      </w:r>
      <w:r w:rsidR="00C02991" w:rsidRPr="00426E7A">
        <w:rPr>
          <w:lang w:val="id-ID"/>
        </w:rPr>
        <w:t xml:space="preserve">berkomitmen untuk berjuang menuju dunia yang bebas dari eksploitasi, </w:t>
      </w:r>
      <w:r w:rsidR="009B1ACB">
        <w:rPr>
          <w:lang w:val="id-ID"/>
        </w:rPr>
        <w:t>pelecehan</w:t>
      </w:r>
      <w:r w:rsidR="00C02991" w:rsidRPr="00426E7A">
        <w:rPr>
          <w:lang w:val="id-ID"/>
        </w:rPr>
        <w:t xml:space="preserve">, dan </w:t>
      </w:r>
      <w:r w:rsidR="009B1ACB">
        <w:rPr>
          <w:lang w:val="id-ID"/>
        </w:rPr>
        <w:t xml:space="preserve">kekerasan </w:t>
      </w:r>
      <w:r w:rsidR="00C02991" w:rsidRPr="00426E7A">
        <w:rPr>
          <w:lang w:val="id-ID"/>
        </w:rPr>
        <w:t xml:space="preserve">seksual (SEAH). Kami menerapkan kebijakan tidak ada toleransi </w:t>
      </w:r>
      <w:r w:rsidR="00124FB7" w:rsidRPr="00426E7A">
        <w:rPr>
          <w:rFonts w:asciiTheme="minorHAnsi" w:hAnsiTheme="minorHAnsi"/>
          <w:lang w:val="id-ID"/>
        </w:rPr>
        <w:t>terhadap</w:t>
      </w:r>
      <w:r w:rsidR="00124FB7" w:rsidRPr="00426E7A">
        <w:rPr>
          <w:rFonts w:ascii="Montserrat" w:hAnsi="Montserrat"/>
          <w:lang w:val="id-ID"/>
        </w:rPr>
        <w:t xml:space="preserve"> </w:t>
      </w:r>
      <w:r w:rsidR="00124FB7" w:rsidRPr="00426E7A">
        <w:rPr>
          <w:rFonts w:asciiTheme="minorHAnsi" w:hAnsiTheme="minorHAnsi" w:cstheme="minorHAnsi"/>
          <w:lang w:val="id-ID"/>
        </w:rPr>
        <w:t>tidak adanya tindakan</w:t>
      </w:r>
      <w:r w:rsidR="00124FB7" w:rsidRPr="00426E7A">
        <w:rPr>
          <w:rFonts w:ascii="Montserrat" w:hAnsi="Montserrat"/>
          <w:lang w:val="id-ID"/>
        </w:rPr>
        <w:t xml:space="preserve"> </w:t>
      </w:r>
      <w:r w:rsidR="00291737" w:rsidRPr="00426E7A">
        <w:rPr>
          <w:rFonts w:asciiTheme="minorHAnsi" w:hAnsiTheme="minorHAnsi" w:cstheme="minorHAnsi"/>
          <w:i/>
          <w:iCs/>
          <w:lang w:val="id-ID"/>
        </w:rPr>
        <w:t>(inaction)</w:t>
      </w:r>
      <w:r w:rsidR="00291737">
        <w:rPr>
          <w:rFonts w:ascii="Montserrat" w:hAnsi="Montserrat"/>
          <w:lang w:val="id-ID"/>
        </w:rPr>
        <w:t xml:space="preserve"> </w:t>
      </w:r>
      <w:r w:rsidR="00C02991" w:rsidRPr="00426E7A">
        <w:rPr>
          <w:lang w:val="id-ID"/>
        </w:rPr>
        <w:t xml:space="preserve">- </w:t>
      </w:r>
      <w:r w:rsidR="00124FB7" w:rsidRPr="00426E7A">
        <w:rPr>
          <w:lang w:val="id-ID"/>
        </w:rPr>
        <w:t xml:space="preserve">yang berarti </w:t>
      </w:r>
      <w:r w:rsidR="00C02991" w:rsidRPr="00426E7A">
        <w:rPr>
          <w:lang w:val="id-ID"/>
        </w:rPr>
        <w:t xml:space="preserve">tidak hanya semua tindakan SEAH tidak ditoleransi, tetapi juga semua tuduhan SEAH akan ditanggapi dengan serius. Tidak ada toleransi terhadap </w:t>
      </w:r>
      <w:r w:rsidR="00124FB7" w:rsidRPr="00426E7A">
        <w:rPr>
          <w:lang w:val="id-ID"/>
        </w:rPr>
        <w:t xml:space="preserve">tidak adanya </w:t>
      </w:r>
      <w:r w:rsidR="00291737">
        <w:rPr>
          <w:lang w:val="id-ID"/>
        </w:rPr>
        <w:t>t</w:t>
      </w:r>
      <w:r w:rsidR="00124FB7" w:rsidRPr="00426E7A">
        <w:rPr>
          <w:lang w:val="id-ID"/>
        </w:rPr>
        <w:t>indakan</w:t>
      </w:r>
      <w:r w:rsidR="00291737">
        <w:rPr>
          <w:lang w:val="id-ID"/>
        </w:rPr>
        <w:t xml:space="preserve"> </w:t>
      </w:r>
      <w:r w:rsidR="00291737" w:rsidRPr="009C4D58">
        <w:rPr>
          <w:rFonts w:asciiTheme="minorHAnsi" w:hAnsiTheme="minorHAnsi" w:cstheme="minorHAnsi"/>
          <w:i/>
          <w:iCs/>
          <w:lang w:val="id-ID"/>
        </w:rPr>
        <w:t>(inaction)</w:t>
      </w:r>
      <w:r w:rsidR="00124FB7" w:rsidRPr="00426E7A">
        <w:rPr>
          <w:lang w:val="id-ID"/>
        </w:rPr>
        <w:t xml:space="preserve"> </w:t>
      </w:r>
      <w:r w:rsidR="00C02991" w:rsidRPr="00426E7A">
        <w:rPr>
          <w:lang w:val="id-ID"/>
        </w:rPr>
        <w:t xml:space="preserve">dalam mencegah, melaporkan, atau menanggapi SEAH; dan tidak ada toleransi terhadap pembalasan dendam terhadap korban yang selamat atau </w:t>
      </w:r>
      <w:r w:rsidR="00291737" w:rsidRPr="00426E7A">
        <w:rPr>
          <w:i/>
          <w:iCs/>
          <w:lang w:val="en-GB"/>
        </w:rPr>
        <w:t>whistleblowers</w:t>
      </w:r>
      <w:r w:rsidR="00C02991" w:rsidRPr="00426E7A">
        <w:rPr>
          <w:lang w:val="id-ID"/>
        </w:rPr>
        <w:t>.</w:t>
      </w:r>
      <w:r w:rsidR="00C02991" w:rsidRPr="00426E7A">
        <w:rPr>
          <w:rStyle w:val="FootnoteReference"/>
          <w:lang w:val="id-ID"/>
        </w:rPr>
        <w:footnoteReference w:id="2"/>
      </w:r>
    </w:p>
    <w:p w14:paraId="4FCDFD3C" w14:textId="66951A79" w:rsidR="00D7470A" w:rsidRPr="00426E7A" w:rsidRDefault="00D7470A" w:rsidP="00F82AE4">
      <w:pPr>
        <w:suppressAutoHyphens/>
        <w:ind w:left="-850"/>
        <w:rPr>
          <w:b/>
          <w:bCs/>
          <w:lang w:val="id-ID"/>
        </w:rPr>
      </w:pPr>
      <w:r w:rsidRPr="00426E7A">
        <w:rPr>
          <w:b/>
          <w:bCs/>
          <w:lang w:val="id-ID"/>
        </w:rPr>
        <w:t xml:space="preserve">N.B. Pelanggaran terhadap kebijakan </w:t>
      </w:r>
      <w:r w:rsidR="00A15F2B">
        <w:rPr>
          <w:b/>
          <w:bCs/>
          <w:lang w:val="id-ID"/>
        </w:rPr>
        <w:t xml:space="preserve">Perlindungan </w:t>
      </w:r>
      <w:r w:rsidR="002369A5" w:rsidRPr="00426E7A">
        <w:rPr>
          <w:b/>
          <w:bCs/>
          <w:i/>
          <w:iCs/>
          <w:lang w:val="id-ID"/>
        </w:rPr>
        <w:t>Safeguarding</w:t>
      </w:r>
      <w:r w:rsidR="002369A5" w:rsidRPr="00426E7A">
        <w:rPr>
          <w:b/>
          <w:bCs/>
          <w:lang w:val="id-ID"/>
        </w:rPr>
        <w:t xml:space="preserve"> </w:t>
      </w:r>
      <w:r w:rsidR="00DF130E" w:rsidRPr="00426E7A">
        <w:rPr>
          <w:b/>
          <w:bCs/>
          <w:lang w:val="id-ID"/>
        </w:rPr>
        <w:t xml:space="preserve">dari </w:t>
      </w:r>
      <w:r w:rsidR="009B1ACB">
        <w:rPr>
          <w:b/>
          <w:bCs/>
          <w:lang w:val="id-ID"/>
        </w:rPr>
        <w:t>E</w:t>
      </w:r>
      <w:r w:rsidR="009B1ACB" w:rsidRPr="009B1ACB">
        <w:rPr>
          <w:b/>
          <w:bCs/>
          <w:lang w:val="id-ID"/>
        </w:rPr>
        <w:t xml:space="preserve">ksploitasi, </w:t>
      </w:r>
      <w:r w:rsidR="009B1ACB">
        <w:rPr>
          <w:b/>
          <w:bCs/>
          <w:lang w:val="id-ID"/>
        </w:rPr>
        <w:t>P</w:t>
      </w:r>
      <w:r w:rsidR="009B1ACB" w:rsidRPr="009B1ACB">
        <w:rPr>
          <w:b/>
          <w:bCs/>
          <w:lang w:val="id-ID"/>
        </w:rPr>
        <w:t xml:space="preserve">elecehan, dan </w:t>
      </w:r>
      <w:r w:rsidR="009B1ACB">
        <w:rPr>
          <w:b/>
          <w:bCs/>
          <w:lang w:val="id-ID"/>
        </w:rPr>
        <w:t>K</w:t>
      </w:r>
      <w:r w:rsidR="009B1ACB" w:rsidRPr="009B1ACB">
        <w:rPr>
          <w:b/>
          <w:bCs/>
          <w:lang w:val="id-ID"/>
        </w:rPr>
        <w:t xml:space="preserve">ekerasan </w:t>
      </w:r>
      <w:r w:rsidR="00DF130E" w:rsidRPr="00426E7A">
        <w:rPr>
          <w:b/>
          <w:bCs/>
          <w:lang w:val="id-ID"/>
        </w:rPr>
        <w:t xml:space="preserve">Seksual </w:t>
      </w:r>
      <w:r w:rsidR="003B5968" w:rsidRPr="00426E7A">
        <w:rPr>
          <w:b/>
          <w:bCs/>
          <w:lang w:val="id-ID"/>
        </w:rPr>
        <w:t>(PSEAH</w:t>
      </w:r>
      <w:r w:rsidR="00A80E70" w:rsidRPr="00426E7A">
        <w:rPr>
          <w:b/>
          <w:bCs/>
          <w:lang w:val="id-ID"/>
        </w:rPr>
        <w:t xml:space="preserve">) atau kebijakan terkait </w:t>
      </w:r>
      <w:r w:rsidR="006819C1" w:rsidRPr="00426E7A">
        <w:rPr>
          <w:b/>
          <w:bCs/>
          <w:lang w:val="id-ID"/>
        </w:rPr>
        <w:t xml:space="preserve">akan mengakibatkan tindakan disipliner hingga dan termasuk pemutusan hubungan kerja </w:t>
      </w:r>
      <w:r w:rsidR="00A80E70" w:rsidRPr="00426E7A">
        <w:rPr>
          <w:b/>
          <w:bCs/>
          <w:lang w:val="id-ID"/>
        </w:rPr>
        <w:t>atau kewajiban kontrak.</w:t>
      </w:r>
    </w:p>
    <w:p w14:paraId="488A6573" w14:textId="26DFB199" w:rsidR="00C02991" w:rsidRPr="00426E7A" w:rsidRDefault="00C02991" w:rsidP="00F82AE4">
      <w:pPr>
        <w:suppressAutoHyphens/>
        <w:ind w:left="-850"/>
        <w:rPr>
          <w:lang w:val="id-ID"/>
        </w:rPr>
      </w:pPr>
      <w:r w:rsidRPr="00426E7A">
        <w:rPr>
          <w:highlight w:val="yellow"/>
          <w:lang w:val="id-ID"/>
        </w:rPr>
        <w:t>[Nama proyek</w:t>
      </w:r>
      <w:r w:rsidRPr="00426E7A">
        <w:rPr>
          <w:lang w:val="id-ID"/>
        </w:rPr>
        <w:t>] adalah [</w:t>
      </w:r>
      <w:r w:rsidRPr="00426E7A">
        <w:rPr>
          <w:highlight w:val="yellow"/>
          <w:lang w:val="id-ID"/>
        </w:rPr>
        <w:t xml:space="preserve">deskripsi proyek </w:t>
      </w:r>
      <w:r w:rsidR="00E95EFF" w:rsidRPr="00426E7A">
        <w:rPr>
          <w:i/>
          <w:iCs/>
          <w:highlight w:val="yellow"/>
          <w:lang w:val="id-ID"/>
        </w:rPr>
        <w:t>atau organisasi</w:t>
      </w:r>
      <w:r w:rsidRPr="00426E7A">
        <w:rPr>
          <w:lang w:val="id-ID"/>
        </w:rPr>
        <w:t xml:space="preserve">] Kebijakan ini telah diadaptasi untuk proyek ini sebagai bagian dari komitmen berkelanjutan kami untuk Tidak Membahayakan </w:t>
      </w:r>
      <w:r w:rsidR="00A76271">
        <w:rPr>
          <w:lang w:val="id-ID"/>
        </w:rPr>
        <w:t>(</w:t>
      </w:r>
      <w:r w:rsidR="00A76271" w:rsidRPr="00426E7A">
        <w:rPr>
          <w:i/>
          <w:iCs/>
          <w:lang w:val="id-ID"/>
        </w:rPr>
        <w:t>Do No Harm</w:t>
      </w:r>
      <w:r w:rsidR="00A76271">
        <w:rPr>
          <w:lang w:val="id-ID"/>
        </w:rPr>
        <w:t xml:space="preserve">) </w:t>
      </w:r>
      <w:r w:rsidRPr="00426E7A">
        <w:rPr>
          <w:lang w:val="id-ID"/>
        </w:rPr>
        <w:t xml:space="preserve">dan memastikan bahwa semua pemangku kepentingan menyadari hak dan tanggung jawab mereka. </w:t>
      </w:r>
      <w:r w:rsidR="001845A4" w:rsidRPr="00426E7A">
        <w:rPr>
          <w:lang w:val="id-ID"/>
        </w:rPr>
        <w:t>Kebijakan ini menetapkan standar perilaku yang diharapkan dari semua pemangku kepentingan, staf, dan perwakilan; menetapkan prosedur untuk menjelaskan bagaimana kebijakan ini diterapkan di seluruh [</w:t>
      </w:r>
      <w:r w:rsidR="001845A4" w:rsidRPr="00426E7A">
        <w:rPr>
          <w:highlight w:val="yellow"/>
          <w:lang w:val="id-ID"/>
        </w:rPr>
        <w:t>Nama proyek/organisasi</w:t>
      </w:r>
      <w:r w:rsidR="001845A4" w:rsidRPr="00426E7A">
        <w:rPr>
          <w:lang w:val="id-ID"/>
        </w:rPr>
        <w:t xml:space="preserve">] dan pedoman tentang bagaimana dugaan SEAH dapat dilaporkan/ditangani. </w:t>
      </w:r>
    </w:p>
    <w:p w14:paraId="42689CE5" w14:textId="77777777" w:rsidR="00C02991" w:rsidRPr="00426E7A" w:rsidRDefault="00C02991" w:rsidP="00F82AE4">
      <w:pPr>
        <w:suppressAutoHyphens/>
        <w:ind w:left="-113"/>
        <w:rPr>
          <w:lang w:val="id-ID"/>
        </w:rPr>
      </w:pPr>
    </w:p>
    <w:tbl>
      <w:tblPr>
        <w:tblStyle w:val="TableGrid"/>
        <w:tblpPr w:leftFromText="180" w:rightFromText="180" w:vertAnchor="text" w:horzAnchor="page" w:tblpX="2831" w:tblpY="673"/>
        <w:tblW w:w="7792" w:type="dxa"/>
        <w:tblLook w:val="04A0" w:firstRow="1" w:lastRow="0" w:firstColumn="1" w:lastColumn="0" w:noHBand="0" w:noVBand="1"/>
      </w:tblPr>
      <w:tblGrid>
        <w:gridCol w:w="3256"/>
        <w:gridCol w:w="4536"/>
      </w:tblGrid>
      <w:tr w:rsidR="004F1AFB" w:rsidRPr="009B1ACB" w14:paraId="28131820" w14:textId="77777777" w:rsidTr="004F1AFB">
        <w:tc>
          <w:tcPr>
            <w:tcW w:w="3256" w:type="dxa"/>
          </w:tcPr>
          <w:p w14:paraId="14D339B3" w14:textId="77777777" w:rsidR="004F1AFB" w:rsidRPr="00426E7A" w:rsidRDefault="004F1AFB" w:rsidP="00F82AE4">
            <w:pPr>
              <w:suppressAutoHyphens/>
              <w:rPr>
                <w:lang w:val="id-ID"/>
              </w:rPr>
            </w:pPr>
            <w:bookmarkStart w:id="5" w:name="_Toc115428869"/>
            <w:bookmarkStart w:id="6" w:name="_Toc177924892"/>
            <w:r w:rsidRPr="00426E7A">
              <w:rPr>
                <w:lang w:val="id-ID"/>
              </w:rPr>
              <w:t>Judul Kebijakan</w:t>
            </w:r>
          </w:p>
        </w:tc>
        <w:tc>
          <w:tcPr>
            <w:tcW w:w="4536" w:type="dxa"/>
          </w:tcPr>
          <w:p w14:paraId="06593A02" w14:textId="72763E6D" w:rsidR="004F1AFB" w:rsidRPr="00426E7A" w:rsidRDefault="002369A5" w:rsidP="00F82AE4">
            <w:pPr>
              <w:suppressAutoHyphens/>
              <w:rPr>
                <w:lang w:val="id-ID"/>
              </w:rPr>
            </w:pPr>
            <w:r w:rsidRPr="00426E7A">
              <w:rPr>
                <w:i/>
                <w:iCs/>
                <w:lang w:val="en-US"/>
              </w:rPr>
              <w:t>Safeguarding</w:t>
            </w:r>
            <w:r w:rsidR="00A46B41" w:rsidRPr="00426E7A">
              <w:rPr>
                <w:lang w:val="id-ID"/>
              </w:rPr>
              <w:t xml:space="preserve"> </w:t>
            </w:r>
            <w:r w:rsidR="004F1AFB" w:rsidRPr="00426E7A">
              <w:rPr>
                <w:lang w:val="id-ID"/>
              </w:rPr>
              <w:t xml:space="preserve">dan/atau </w:t>
            </w:r>
            <w:r w:rsidR="00A15F2B">
              <w:rPr>
                <w:lang w:val="id-ID"/>
              </w:rPr>
              <w:t>Perlindungan</w:t>
            </w:r>
            <w:r w:rsidR="00124FB7" w:rsidRPr="00426E7A">
              <w:rPr>
                <w:lang w:val="id-ID"/>
              </w:rPr>
              <w:t xml:space="preserve"> </w:t>
            </w:r>
            <w:proofErr w:type="gramStart"/>
            <w:r w:rsidR="004F1AFB" w:rsidRPr="00426E7A">
              <w:rPr>
                <w:lang w:val="id-ID"/>
              </w:rPr>
              <w:t>Eksploitasi,</w:t>
            </w:r>
            <w:r w:rsidR="00124FB7" w:rsidRPr="00426E7A">
              <w:rPr>
                <w:lang w:val="id-ID"/>
              </w:rPr>
              <w:t xml:space="preserve"> </w:t>
            </w:r>
            <w:r w:rsidR="009B1ACB" w:rsidRPr="009C4D58">
              <w:rPr>
                <w:lang w:val="id-ID"/>
              </w:rPr>
              <w:t xml:space="preserve"> Pelecehan</w:t>
            </w:r>
            <w:proofErr w:type="gramEnd"/>
            <w:r w:rsidR="004F1AFB" w:rsidRPr="00426E7A">
              <w:rPr>
                <w:lang w:val="id-ID"/>
              </w:rPr>
              <w:t xml:space="preserve">, dan </w:t>
            </w:r>
            <w:r w:rsidR="009B1ACB">
              <w:rPr>
                <w:lang w:val="id-ID"/>
              </w:rPr>
              <w:t xml:space="preserve">Kekerasan </w:t>
            </w:r>
            <w:r w:rsidR="004F1AFB" w:rsidRPr="00426E7A">
              <w:rPr>
                <w:lang w:val="id-ID"/>
              </w:rPr>
              <w:t>Seksual (PSEAH) (hapus jika perlu)</w:t>
            </w:r>
          </w:p>
        </w:tc>
      </w:tr>
      <w:tr w:rsidR="004F1AFB" w:rsidRPr="009B1ACB" w14:paraId="7A2DF6A2" w14:textId="77777777" w:rsidTr="004F1AFB">
        <w:tc>
          <w:tcPr>
            <w:tcW w:w="3256" w:type="dxa"/>
          </w:tcPr>
          <w:p w14:paraId="7F913C58" w14:textId="77777777" w:rsidR="004F1AFB" w:rsidRPr="00426E7A" w:rsidRDefault="004F1AFB" w:rsidP="00F82AE4">
            <w:pPr>
              <w:suppressAutoHyphens/>
              <w:rPr>
                <w:lang w:val="id-ID"/>
              </w:rPr>
            </w:pPr>
            <w:r w:rsidRPr="00426E7A">
              <w:rPr>
                <w:lang w:val="id-ID"/>
              </w:rPr>
              <w:t>Pemilik</w:t>
            </w:r>
          </w:p>
        </w:tc>
        <w:tc>
          <w:tcPr>
            <w:tcW w:w="4536" w:type="dxa"/>
          </w:tcPr>
          <w:p w14:paraId="01C4E912" w14:textId="77777777" w:rsidR="004F1AFB" w:rsidRPr="00426E7A" w:rsidRDefault="004F1AFB" w:rsidP="00F82AE4">
            <w:pPr>
              <w:suppressAutoHyphens/>
              <w:rPr>
                <w:lang w:val="id-ID"/>
              </w:rPr>
            </w:pPr>
            <w:r w:rsidRPr="00426E7A">
              <w:rPr>
                <w:lang w:val="id-ID"/>
              </w:rPr>
              <w:t>[Departemen Organisasi atau Nama Proyek]</w:t>
            </w:r>
          </w:p>
        </w:tc>
      </w:tr>
      <w:tr w:rsidR="004F1AFB" w:rsidRPr="009B1ACB" w14:paraId="785AB3B1" w14:textId="77777777" w:rsidTr="004F1AFB">
        <w:tc>
          <w:tcPr>
            <w:tcW w:w="3256" w:type="dxa"/>
          </w:tcPr>
          <w:p w14:paraId="505B8D4E" w14:textId="77777777" w:rsidR="004F1AFB" w:rsidRPr="00426E7A" w:rsidRDefault="004F1AFB" w:rsidP="00F82AE4">
            <w:pPr>
              <w:suppressAutoHyphens/>
              <w:rPr>
                <w:lang w:val="id-ID"/>
              </w:rPr>
            </w:pPr>
            <w:r w:rsidRPr="00426E7A">
              <w:rPr>
                <w:lang w:val="id-ID"/>
              </w:rPr>
              <w:t>Penulis/Editor</w:t>
            </w:r>
          </w:p>
        </w:tc>
        <w:tc>
          <w:tcPr>
            <w:tcW w:w="4536" w:type="dxa"/>
          </w:tcPr>
          <w:p w14:paraId="6348BBD5" w14:textId="7FF8CABF" w:rsidR="004F1AFB" w:rsidRPr="00426E7A" w:rsidRDefault="004F1AFB" w:rsidP="00F82AE4">
            <w:pPr>
              <w:suppressAutoHyphens/>
              <w:rPr>
                <w:lang w:val="id-ID"/>
              </w:rPr>
            </w:pPr>
            <w:r w:rsidRPr="00426E7A">
              <w:rPr>
                <w:lang w:val="id-ID"/>
              </w:rPr>
              <w:t>Nama/Jabatan [mis. Pemimpin Proyek SG]</w:t>
            </w:r>
          </w:p>
        </w:tc>
      </w:tr>
      <w:tr w:rsidR="004F1AFB" w:rsidRPr="009B1ACB" w14:paraId="1FD32F26" w14:textId="77777777" w:rsidTr="004F1AFB">
        <w:tc>
          <w:tcPr>
            <w:tcW w:w="3256" w:type="dxa"/>
          </w:tcPr>
          <w:p w14:paraId="4AAC7AEC" w14:textId="77777777" w:rsidR="004F1AFB" w:rsidRPr="00426E7A" w:rsidRDefault="004F1AFB" w:rsidP="00F82AE4">
            <w:pPr>
              <w:suppressAutoHyphens/>
              <w:rPr>
                <w:lang w:val="id-ID"/>
              </w:rPr>
            </w:pPr>
            <w:r w:rsidRPr="00426E7A">
              <w:rPr>
                <w:lang w:val="id-ID"/>
              </w:rPr>
              <w:t>Tanggal Revisi/Tenggat Waktu Revisi Berikutnya</w:t>
            </w:r>
          </w:p>
        </w:tc>
        <w:tc>
          <w:tcPr>
            <w:tcW w:w="4536" w:type="dxa"/>
          </w:tcPr>
          <w:p w14:paraId="55F47FAF" w14:textId="77777777" w:rsidR="004F1AFB" w:rsidRPr="00426E7A" w:rsidRDefault="004F1AFB" w:rsidP="00F82AE4">
            <w:pPr>
              <w:suppressAutoHyphens/>
              <w:rPr>
                <w:lang w:val="id-ID"/>
              </w:rPr>
            </w:pPr>
            <w:r w:rsidRPr="00426E7A">
              <w:rPr>
                <w:lang w:val="id-ID"/>
              </w:rPr>
              <w:t>Contoh: 20 September 2024 / 20 September 2026</w:t>
            </w:r>
          </w:p>
        </w:tc>
      </w:tr>
    </w:tbl>
    <w:bookmarkEnd w:id="5"/>
    <w:p w14:paraId="3D564263" w14:textId="3D45D907" w:rsidR="00F16A30" w:rsidRPr="00426E7A" w:rsidRDefault="00B11702" w:rsidP="00535685">
      <w:pPr>
        <w:pStyle w:val="Heading2"/>
        <w:ind w:left="-283"/>
        <w:rPr>
          <w:lang w:val="id-ID"/>
        </w:rPr>
      </w:pPr>
      <w:r w:rsidRPr="00426E7A">
        <w:rPr>
          <w:lang w:val="id-ID"/>
        </w:rPr>
        <w:t>Manajemen</w:t>
      </w:r>
      <w:bookmarkEnd w:id="6"/>
      <w:r w:rsidR="00A46B41" w:rsidRPr="00426E7A">
        <w:rPr>
          <w:lang w:val="id-ID"/>
        </w:rPr>
        <w:t xml:space="preserve"> Versi </w:t>
      </w:r>
    </w:p>
    <w:p w14:paraId="734A88F2" w14:textId="3BA3BE14" w:rsidR="00982567" w:rsidRPr="00426E7A" w:rsidRDefault="00982567" w:rsidP="0068273D">
      <w:pPr>
        <w:pStyle w:val="pf0"/>
        <w:ind w:left="-709" w:right="395"/>
        <w:rPr>
          <w:rFonts w:ascii="Arial" w:hAnsi="Arial" w:cs="Arial"/>
          <w:sz w:val="20"/>
          <w:szCs w:val="20"/>
          <w:lang w:val="id-ID"/>
        </w:rPr>
      </w:pPr>
      <w:r w:rsidRPr="00426E7A">
        <w:rPr>
          <w:rStyle w:val="cf01"/>
          <w:sz w:val="20"/>
          <w:szCs w:val="20"/>
          <w:lang w:val="id-ID"/>
        </w:rPr>
        <w:t xml:space="preserve">Untuk badan amal yang terdaftar di Komisi Amal di Inggris dan Wales, kebijakan ini harus ditinjau pada setiap Insiden Serius yang Dilaporkan (SIR). Silakan kunjungi situs web </w:t>
      </w:r>
      <w:hyperlink r:id="rId29" w:history="1">
        <w:r w:rsidRPr="00426E7A">
          <w:rPr>
            <w:rStyle w:val="cf01"/>
            <w:color w:val="0000FF"/>
            <w:sz w:val="20"/>
            <w:szCs w:val="20"/>
            <w:u w:val="single"/>
            <w:lang w:val="id-ID"/>
          </w:rPr>
          <w:t>Charity Commission</w:t>
        </w:r>
      </w:hyperlink>
      <w:r w:rsidRPr="00426E7A">
        <w:rPr>
          <w:rStyle w:val="cf01"/>
          <w:sz w:val="20"/>
          <w:szCs w:val="20"/>
          <w:lang w:val="id-ID"/>
        </w:rPr>
        <w:t xml:space="preserve"> untuk informasi lebih lanjut tentang tugas hukum untuk </w:t>
      </w:r>
      <w:r w:rsidR="002369A5" w:rsidRPr="00426E7A">
        <w:rPr>
          <w:rStyle w:val="cf01"/>
          <w:i/>
          <w:iCs/>
          <w:sz w:val="20"/>
          <w:szCs w:val="20"/>
          <w:lang w:val="id-ID"/>
        </w:rPr>
        <w:t>safeguarding</w:t>
      </w:r>
      <w:r w:rsidRPr="00426E7A">
        <w:rPr>
          <w:rStyle w:val="cf01"/>
          <w:sz w:val="20"/>
          <w:szCs w:val="20"/>
          <w:lang w:val="id-ID"/>
        </w:rPr>
        <w:t>.</w:t>
      </w:r>
    </w:p>
    <w:p w14:paraId="313DAAB4" w14:textId="3D8475F8" w:rsidR="00F16A30" w:rsidRPr="00426E7A" w:rsidRDefault="00982567" w:rsidP="0068273D">
      <w:pPr>
        <w:pStyle w:val="pf0"/>
        <w:ind w:left="-709"/>
        <w:rPr>
          <w:rFonts w:ascii="Arial" w:hAnsi="Arial" w:cs="Arial"/>
          <w:sz w:val="20"/>
          <w:szCs w:val="20"/>
          <w:lang w:val="id-ID"/>
        </w:rPr>
      </w:pPr>
      <w:r w:rsidRPr="00426E7A">
        <w:rPr>
          <w:rStyle w:val="cf01"/>
          <w:sz w:val="20"/>
          <w:szCs w:val="20"/>
          <w:lang w:val="id-ID"/>
        </w:rPr>
        <w:lastRenderedPageBreak/>
        <w:t>Untuk semua entitas lain, silakan periksa undang-undang setempat untuk memastikan kepatuhan.</w:t>
      </w:r>
    </w:p>
    <w:p w14:paraId="18649DF0" w14:textId="13BFEB9F" w:rsidR="00B3171E" w:rsidRDefault="00B3171E" w:rsidP="00F82AE4">
      <w:pPr>
        <w:suppressAutoHyphens/>
        <w:ind w:left="-850"/>
        <w:rPr>
          <w:i/>
          <w:iCs/>
          <w:lang w:val="id-ID"/>
        </w:rPr>
      </w:pPr>
      <w:r w:rsidRPr="00426E7A">
        <w:rPr>
          <w:i/>
          <w:iCs/>
          <w:lang w:val="id-ID"/>
        </w:rPr>
        <w:t>{</w:t>
      </w:r>
      <w:r w:rsidR="00A46B41" w:rsidRPr="00426E7A">
        <w:rPr>
          <w:i/>
          <w:iCs/>
          <w:lang w:val="id-ID"/>
        </w:rPr>
        <w:t xml:space="preserve">Sertakan sebanyak mungkin detail </w:t>
      </w:r>
      <w:r w:rsidRPr="00426E7A">
        <w:rPr>
          <w:i/>
          <w:iCs/>
          <w:lang w:val="id-ID"/>
        </w:rPr>
        <w:t xml:space="preserve">dalam manajemen versi sesuai dengan kebijakan dan prosedur organisasi Anda. </w:t>
      </w:r>
      <w:r w:rsidR="00284D51" w:rsidRPr="00426E7A">
        <w:rPr>
          <w:i/>
          <w:iCs/>
          <w:lang w:val="id-ID"/>
        </w:rPr>
        <w:t xml:space="preserve">Bagan di atas merinci </w:t>
      </w:r>
      <w:r w:rsidRPr="00426E7A">
        <w:rPr>
          <w:i/>
          <w:iCs/>
          <w:lang w:val="id-ID"/>
        </w:rPr>
        <w:t>persyaratan minimum}.</w:t>
      </w:r>
    </w:p>
    <w:p w14:paraId="3B68EF93" w14:textId="77777777" w:rsidR="00A76271" w:rsidRPr="00426E7A" w:rsidRDefault="00A76271" w:rsidP="00F82AE4">
      <w:pPr>
        <w:suppressAutoHyphens/>
        <w:ind w:left="-850"/>
        <w:rPr>
          <w:i/>
          <w:iCs/>
          <w:lang w:val="id-ID"/>
        </w:rPr>
      </w:pPr>
    </w:p>
    <w:p w14:paraId="0DCE71F5" w14:textId="3EDD5A27" w:rsidR="002045AC" w:rsidRPr="00426E7A" w:rsidRDefault="002045AC" w:rsidP="002F5B6C">
      <w:pPr>
        <w:pStyle w:val="Heading2"/>
        <w:ind w:left="-283"/>
        <w:rPr>
          <w:lang w:val="id-ID"/>
        </w:rPr>
      </w:pPr>
      <w:bookmarkStart w:id="7" w:name="_Toc177924893"/>
      <w:r w:rsidRPr="00426E7A">
        <w:rPr>
          <w:lang w:val="id-ID"/>
        </w:rPr>
        <w:t>Prinsip-prinsip</w:t>
      </w:r>
      <w:bookmarkEnd w:id="7"/>
    </w:p>
    <w:p w14:paraId="25CA93F5" w14:textId="47E7DA52" w:rsidR="00F16A30" w:rsidRPr="00426E7A" w:rsidRDefault="00B3171E" w:rsidP="00422314">
      <w:pPr>
        <w:pStyle w:val="Heading3"/>
        <w:rPr>
          <w:lang w:val="id-ID"/>
        </w:rPr>
      </w:pPr>
      <w:bookmarkStart w:id="8" w:name="_Toc177924894"/>
      <w:r w:rsidRPr="00426E7A">
        <w:rPr>
          <w:lang w:val="id-ID"/>
        </w:rPr>
        <w:t xml:space="preserve">Apa yang dimaksud dengan </w:t>
      </w:r>
      <w:r w:rsidR="002369A5" w:rsidRPr="00426E7A">
        <w:rPr>
          <w:i/>
          <w:iCs/>
          <w:lang w:val="id-ID"/>
        </w:rPr>
        <w:t>Safeguarding</w:t>
      </w:r>
      <w:r w:rsidRPr="00426E7A">
        <w:rPr>
          <w:lang w:val="id-ID"/>
        </w:rPr>
        <w:t>?</w:t>
      </w:r>
      <w:bookmarkEnd w:id="8"/>
    </w:p>
    <w:p w14:paraId="6DADD19B" w14:textId="66963818" w:rsidR="00B3171E" w:rsidRPr="00426E7A" w:rsidRDefault="00B3171E" w:rsidP="00F82AE4">
      <w:pPr>
        <w:suppressAutoHyphens/>
        <w:rPr>
          <w:lang w:val="id-ID"/>
        </w:rPr>
      </w:pPr>
      <w:r w:rsidRPr="00426E7A">
        <w:rPr>
          <w:lang w:val="id-ID"/>
        </w:rPr>
        <w:t xml:space="preserve">Istilah </w:t>
      </w:r>
      <w:r w:rsidR="002369A5" w:rsidRPr="00426E7A">
        <w:rPr>
          <w:i/>
          <w:iCs/>
          <w:lang w:val="id-ID"/>
        </w:rPr>
        <w:t>safeguarding</w:t>
      </w:r>
      <w:r w:rsidR="00A46B41" w:rsidRPr="00426E7A">
        <w:rPr>
          <w:lang w:val="id-ID"/>
        </w:rPr>
        <w:t xml:space="preserve"> </w:t>
      </w:r>
      <w:r w:rsidRPr="00426E7A">
        <w:rPr>
          <w:lang w:val="id-ID"/>
        </w:rPr>
        <w:t xml:space="preserve">adalah konsep luas untuk </w:t>
      </w:r>
      <w:r w:rsidR="001845A4" w:rsidRPr="00426E7A">
        <w:rPr>
          <w:lang w:val="id-ID"/>
        </w:rPr>
        <w:t>mencegah bahaya bagi manusia dan lingkungan. Kebijakan  ini</w:t>
      </w:r>
      <w:r w:rsidR="00A46B41" w:rsidRPr="00426E7A">
        <w:rPr>
          <w:lang w:val="id-ID"/>
        </w:rPr>
        <w:t xml:space="preserve"> </w:t>
      </w:r>
      <w:r w:rsidR="59C78950" w:rsidRPr="00426E7A">
        <w:rPr>
          <w:lang w:val="id-ID"/>
        </w:rPr>
        <w:t xml:space="preserve">berfokus pada </w:t>
      </w:r>
      <w:r w:rsidR="009B1ACB" w:rsidRPr="00426E7A">
        <w:rPr>
          <w:i/>
          <w:iCs/>
          <w:lang w:val="id-ID"/>
        </w:rPr>
        <w:t>safeguarding</w:t>
      </w:r>
      <w:r w:rsidR="009B1ACB">
        <w:rPr>
          <w:lang w:val="id-ID"/>
        </w:rPr>
        <w:t xml:space="preserve"> </w:t>
      </w:r>
      <w:r w:rsidR="02F517EA" w:rsidRPr="00426E7A">
        <w:rPr>
          <w:lang w:val="id-ID"/>
        </w:rPr>
        <w:t>terhadap eksploitasi,</w:t>
      </w:r>
      <w:r w:rsidR="00124FB7" w:rsidRPr="00426E7A">
        <w:rPr>
          <w:lang w:val="id-ID"/>
        </w:rPr>
        <w:t xml:space="preserve"> </w:t>
      </w:r>
      <w:r w:rsidR="009B1ACB" w:rsidRPr="009B1ACB">
        <w:rPr>
          <w:lang w:val="id-ID"/>
        </w:rPr>
        <w:t xml:space="preserve"> </w:t>
      </w:r>
      <w:r w:rsidR="009B1ACB" w:rsidRPr="009C4D58">
        <w:rPr>
          <w:lang w:val="id-ID"/>
        </w:rPr>
        <w:t>pelecehan</w:t>
      </w:r>
      <w:r w:rsidR="02F517EA" w:rsidRPr="00426E7A">
        <w:rPr>
          <w:lang w:val="id-ID"/>
        </w:rPr>
        <w:t xml:space="preserve">, dan </w:t>
      </w:r>
      <w:r w:rsidR="009B1ACB">
        <w:rPr>
          <w:lang w:val="id-ID"/>
        </w:rPr>
        <w:t xml:space="preserve">kekerasan </w:t>
      </w:r>
      <w:r w:rsidR="02F517EA" w:rsidRPr="00426E7A">
        <w:rPr>
          <w:lang w:val="id-ID"/>
        </w:rPr>
        <w:t xml:space="preserve">seksual (SEAH) atau </w:t>
      </w:r>
      <w:r w:rsidR="00A15F2B">
        <w:rPr>
          <w:lang w:val="id-ID"/>
        </w:rPr>
        <w:t>perlindungan</w:t>
      </w:r>
      <w:r w:rsidR="00A15F2B" w:rsidRPr="00426E7A">
        <w:rPr>
          <w:lang w:val="id-ID"/>
        </w:rPr>
        <w:t xml:space="preserve"> </w:t>
      </w:r>
      <w:r w:rsidR="001845A4" w:rsidRPr="00426E7A">
        <w:rPr>
          <w:lang w:val="id-ID"/>
        </w:rPr>
        <w:t>dari eksploitasi,</w:t>
      </w:r>
      <w:r w:rsidR="00124FB7" w:rsidRPr="00426E7A">
        <w:rPr>
          <w:lang w:val="id-ID"/>
        </w:rPr>
        <w:t xml:space="preserve"> </w:t>
      </w:r>
      <w:r w:rsidR="009B1ACB" w:rsidRPr="009B1ACB">
        <w:rPr>
          <w:lang w:val="id-ID"/>
        </w:rPr>
        <w:t xml:space="preserve"> </w:t>
      </w:r>
      <w:r w:rsidR="009B1ACB" w:rsidRPr="009C4D58">
        <w:rPr>
          <w:lang w:val="id-ID"/>
        </w:rPr>
        <w:t>pelecehan</w:t>
      </w:r>
      <w:r w:rsidR="001845A4" w:rsidRPr="00426E7A">
        <w:rPr>
          <w:lang w:val="id-ID"/>
        </w:rPr>
        <w:t xml:space="preserve">, dan </w:t>
      </w:r>
      <w:r w:rsidR="009B1ACB">
        <w:rPr>
          <w:lang w:val="id-ID"/>
        </w:rPr>
        <w:t xml:space="preserve">kekerasan </w:t>
      </w:r>
      <w:r w:rsidR="001845A4" w:rsidRPr="00426E7A">
        <w:rPr>
          <w:lang w:val="id-ID"/>
        </w:rPr>
        <w:t>seksual (PSEAH</w:t>
      </w:r>
      <w:r w:rsidR="00364648" w:rsidRPr="00426E7A">
        <w:rPr>
          <w:lang w:val="id-ID"/>
        </w:rPr>
        <w:t>) serta bahaya lain</w:t>
      </w:r>
      <w:r w:rsidR="00A46B41" w:rsidRPr="00426E7A">
        <w:rPr>
          <w:lang w:val="id-ID"/>
        </w:rPr>
        <w:t>nya</w:t>
      </w:r>
      <w:r w:rsidR="00364648" w:rsidRPr="00426E7A">
        <w:rPr>
          <w:lang w:val="id-ID"/>
        </w:rPr>
        <w:t xml:space="preserve"> </w:t>
      </w:r>
      <w:r w:rsidR="0099123C" w:rsidRPr="00426E7A">
        <w:rPr>
          <w:lang w:val="id-ID"/>
        </w:rPr>
        <w:t xml:space="preserve">seperti kekerasan fisik, emosional, atau psikologis dan </w:t>
      </w:r>
      <w:r w:rsidR="001845A4" w:rsidRPr="00426E7A">
        <w:rPr>
          <w:lang w:val="id-ID"/>
        </w:rPr>
        <w:t xml:space="preserve">penelantaran. </w:t>
      </w:r>
      <w:r w:rsidR="007D0997" w:rsidRPr="00426E7A">
        <w:rPr>
          <w:lang w:val="id-ID"/>
        </w:rPr>
        <w:t>Lihat</w:t>
      </w:r>
      <w:r w:rsidR="00A46B41" w:rsidRPr="00426E7A">
        <w:rPr>
          <w:lang w:val="id-ID"/>
        </w:rPr>
        <w:t xml:space="preserve"> glosarium </w:t>
      </w:r>
      <w:r w:rsidR="007D0997" w:rsidRPr="00426E7A">
        <w:rPr>
          <w:lang w:val="id-ID"/>
        </w:rPr>
        <w:t>untuk definisi</w:t>
      </w:r>
      <w:r w:rsidR="009253D3" w:rsidRPr="00426E7A">
        <w:rPr>
          <w:lang w:val="id-ID"/>
        </w:rPr>
        <w:t xml:space="preserve"> lebih lanjut</w:t>
      </w:r>
      <w:r w:rsidR="007D0997" w:rsidRPr="00426E7A">
        <w:rPr>
          <w:lang w:val="id-ID"/>
        </w:rPr>
        <w:t>.</w:t>
      </w:r>
    </w:p>
    <w:p w14:paraId="679AEC4D" w14:textId="1B02F506" w:rsidR="001C0A30" w:rsidRPr="00426E7A" w:rsidRDefault="001845A4" w:rsidP="00F82AE4">
      <w:pPr>
        <w:suppressAutoHyphens/>
        <w:rPr>
          <w:lang w:val="id-ID"/>
        </w:rPr>
      </w:pPr>
      <w:r w:rsidRPr="00426E7A">
        <w:rPr>
          <w:lang w:val="id-ID"/>
        </w:rPr>
        <w:t xml:space="preserve">Dalam konteks </w:t>
      </w:r>
      <w:r w:rsidR="002369A5" w:rsidRPr="00426E7A">
        <w:rPr>
          <w:i/>
          <w:iCs/>
          <w:lang w:val="id-ID"/>
        </w:rPr>
        <w:t>safeguarding</w:t>
      </w:r>
      <w:r w:rsidR="009253D3" w:rsidRPr="00426E7A">
        <w:rPr>
          <w:lang w:val="id-ID"/>
        </w:rPr>
        <w:t xml:space="preserve"> </w:t>
      </w:r>
      <w:r w:rsidRPr="00426E7A">
        <w:rPr>
          <w:lang w:val="id-ID"/>
        </w:rPr>
        <w:t>yang berkaitan dengan PSEAH, kami menggunakan</w:t>
      </w:r>
      <w:r w:rsidR="009253D3" w:rsidRPr="00426E7A">
        <w:rPr>
          <w:lang w:val="id-ID"/>
        </w:rPr>
        <w:t xml:space="preserve"> </w:t>
      </w:r>
      <w:r w:rsidR="002369A5" w:rsidRPr="009C4D58">
        <w:rPr>
          <w:i/>
          <w:iCs/>
          <w:lang w:val="id-ID"/>
        </w:rPr>
        <w:t>safeguarding</w:t>
      </w:r>
      <w:r w:rsidRPr="00426E7A">
        <w:rPr>
          <w:lang w:val="id-ID"/>
        </w:rPr>
        <w:t xml:space="preserve"> untuk mencakup tindakan yang diambil oleh program atau organisasi untuk mencegah dan merespons insiden SEAH. Hal ini dapat mencakup penilaian dan mitigasi risiko, proses perekrutan yang tepat, kegiatan s</w:t>
      </w:r>
      <w:r w:rsidR="009253D3" w:rsidRPr="00426E7A">
        <w:rPr>
          <w:lang w:val="id-ID"/>
        </w:rPr>
        <w:t xml:space="preserve">osialisasi kepada </w:t>
      </w:r>
      <w:r w:rsidRPr="00426E7A">
        <w:rPr>
          <w:lang w:val="id-ID"/>
        </w:rPr>
        <w:t xml:space="preserve">masyarakat, penggabungan pemantauan </w:t>
      </w:r>
      <w:r w:rsidR="002369A5" w:rsidRPr="009C4D58">
        <w:rPr>
          <w:i/>
          <w:iCs/>
          <w:lang w:val="id-ID"/>
        </w:rPr>
        <w:t>safeguarding</w:t>
      </w:r>
      <w:r w:rsidR="002369A5">
        <w:rPr>
          <w:i/>
          <w:iCs/>
          <w:lang w:val="id-ID"/>
        </w:rPr>
        <w:t xml:space="preserve"> </w:t>
      </w:r>
      <w:r w:rsidRPr="00426E7A">
        <w:rPr>
          <w:lang w:val="id-ID"/>
        </w:rPr>
        <w:t xml:space="preserve">melalui sistem </w:t>
      </w:r>
      <w:r w:rsidR="009253D3" w:rsidRPr="00426E7A">
        <w:rPr>
          <w:lang w:val="id-ID"/>
        </w:rPr>
        <w:t>pemantauan</w:t>
      </w:r>
      <w:r w:rsidRPr="00426E7A">
        <w:rPr>
          <w:lang w:val="id-ID"/>
        </w:rPr>
        <w:t>, evaluasi, dan pembelajaran (MEL), serta s</w:t>
      </w:r>
      <w:r w:rsidR="009253D3" w:rsidRPr="00426E7A">
        <w:rPr>
          <w:lang w:val="id-ID"/>
        </w:rPr>
        <w:t xml:space="preserve">eluruh </w:t>
      </w:r>
      <w:r w:rsidRPr="00426E7A">
        <w:rPr>
          <w:lang w:val="id-ID"/>
        </w:rPr>
        <w:t xml:space="preserve">kegiatan lain yang bertujuan untuk mencegah dan merespons SEAH. </w:t>
      </w:r>
    </w:p>
    <w:p w14:paraId="6EF592D9" w14:textId="5DFEB7E5" w:rsidR="00AD51BE" w:rsidRPr="00426E7A" w:rsidRDefault="00337251" w:rsidP="00422314">
      <w:pPr>
        <w:pStyle w:val="Heading3"/>
        <w:rPr>
          <w:lang w:val="id-ID"/>
        </w:rPr>
      </w:pPr>
      <w:bookmarkStart w:id="9" w:name="_Toc177924895"/>
      <w:r w:rsidRPr="00426E7A">
        <w:rPr>
          <w:lang w:val="id-ID"/>
        </w:rPr>
        <w:t xml:space="preserve">Prinsip-Prinsip Panduan </w:t>
      </w:r>
      <w:bookmarkEnd w:id="9"/>
    </w:p>
    <w:p w14:paraId="2D26C4C9" w14:textId="62BC0349" w:rsidR="0008081B" w:rsidRPr="00426E7A" w:rsidRDefault="008E2626" w:rsidP="00F82AE4">
      <w:pPr>
        <w:suppressAutoHyphens/>
        <w:rPr>
          <w:i/>
          <w:iCs/>
          <w:lang w:val="id-ID"/>
        </w:rPr>
      </w:pPr>
      <w:r w:rsidRPr="00426E7A">
        <w:rPr>
          <w:i/>
          <w:iCs/>
          <w:lang w:val="id-ID"/>
        </w:rPr>
        <w:t>Prinsip-prinsip umum meliputi</w:t>
      </w:r>
      <w:hyperlink r:id="rId30" w:history="1">
        <w:r w:rsidRPr="00426E7A">
          <w:rPr>
            <w:rStyle w:val="Hyperlink"/>
            <w:i/>
            <w:iCs/>
            <w:lang w:val="id-ID"/>
          </w:rPr>
          <w:t xml:space="preserve"> </w:t>
        </w:r>
        <w:r w:rsidR="00EB2E58" w:rsidRPr="00426E7A">
          <w:rPr>
            <w:rStyle w:val="Hyperlink"/>
            <w:i/>
            <w:iCs/>
            <w:lang w:val="id-ID"/>
          </w:rPr>
          <w:t xml:space="preserve"> </w:t>
        </w:r>
        <w:r w:rsidRPr="00426E7A">
          <w:rPr>
            <w:rStyle w:val="Hyperlink"/>
            <w:i/>
            <w:iCs/>
            <w:lang w:val="id-ID"/>
          </w:rPr>
          <w:t>6 Prinsip Inti</w:t>
        </w:r>
        <w:r w:rsidR="00EB2E58" w:rsidRPr="00426E7A">
          <w:rPr>
            <w:lang w:val="id-ID"/>
          </w:rPr>
          <w:t xml:space="preserve"> </w:t>
        </w:r>
        <w:r w:rsidR="00EB2E58" w:rsidRPr="00426E7A">
          <w:rPr>
            <w:rStyle w:val="Hyperlink"/>
            <w:i/>
            <w:iCs/>
            <w:lang w:val="id-ID"/>
          </w:rPr>
          <w:t>IASC</w:t>
        </w:r>
        <w:r w:rsidRPr="00426E7A">
          <w:rPr>
            <w:rStyle w:val="Hyperlink"/>
            <w:i/>
            <w:iCs/>
            <w:lang w:val="id-ID"/>
          </w:rPr>
          <w:t>,</w:t>
        </w:r>
      </w:hyperlink>
      <w:hyperlink r:id="rId31" w:history="1">
        <w:r w:rsidRPr="00426E7A">
          <w:rPr>
            <w:rStyle w:val="Hyperlink"/>
            <w:i/>
            <w:iCs/>
            <w:lang w:val="id-ID"/>
          </w:rPr>
          <w:t xml:space="preserve"> standar PSEAH CHS ,</w:t>
        </w:r>
      </w:hyperlink>
      <w:hyperlink r:id="rId32" w:history="1">
        <w:r w:rsidRPr="00426E7A">
          <w:rPr>
            <w:rStyle w:val="Hyperlink"/>
            <w:i/>
            <w:iCs/>
            <w:lang w:val="id-ID"/>
          </w:rPr>
          <w:t xml:space="preserve"> Menjaga Anak Tetap Aman</w:t>
        </w:r>
      </w:hyperlink>
      <w:r w:rsidR="009253D3" w:rsidRPr="00426E7A">
        <w:rPr>
          <w:i/>
          <w:iCs/>
          <w:lang w:val="id-ID"/>
        </w:rPr>
        <w:t>, dan lain-lain</w:t>
      </w:r>
      <w:r w:rsidRPr="00426E7A">
        <w:rPr>
          <w:i/>
          <w:iCs/>
          <w:lang w:val="id-ID"/>
        </w:rPr>
        <w:t>. Untuk templat ini,</w:t>
      </w:r>
      <w:r w:rsidR="00EB2E58" w:rsidRPr="00426E7A">
        <w:rPr>
          <w:i/>
          <w:iCs/>
          <w:lang w:val="id-ID"/>
        </w:rPr>
        <w:t xml:space="preserve"> digunakan </w:t>
      </w:r>
      <w:hyperlink r:id="rId33" w:anchor="part2" w:history="1">
        <w:r w:rsidRPr="00426E7A">
          <w:rPr>
            <w:rStyle w:val="Hyperlink"/>
            <w:i/>
            <w:iCs/>
            <w:lang w:val="id-ID"/>
          </w:rPr>
          <w:t xml:space="preserve"> </w:t>
        </w:r>
        <w:r w:rsidR="00EB2E58" w:rsidRPr="00426E7A">
          <w:rPr>
            <w:rStyle w:val="Hyperlink"/>
            <w:i/>
            <w:iCs/>
            <w:lang w:val="id-ID"/>
          </w:rPr>
          <w:t xml:space="preserve">Prinsip Umum </w:t>
        </w:r>
        <w:r w:rsidRPr="00426E7A">
          <w:rPr>
            <w:rStyle w:val="Hyperlink"/>
            <w:i/>
            <w:iCs/>
            <w:lang w:val="id-ID"/>
          </w:rPr>
          <w:t xml:space="preserve">CAPSEAH </w:t>
        </w:r>
      </w:hyperlink>
      <w:r w:rsidR="00EB2E58" w:rsidRPr="00426E7A">
        <w:rPr>
          <w:i/>
          <w:iCs/>
          <w:lang w:val="id-ID"/>
        </w:rPr>
        <w:t xml:space="preserve">. Hal </w:t>
      </w:r>
      <w:r w:rsidRPr="00426E7A">
        <w:rPr>
          <w:i/>
          <w:iCs/>
          <w:lang w:val="id-ID"/>
        </w:rPr>
        <w:t xml:space="preserve">Ini dapat </w:t>
      </w:r>
      <w:r w:rsidR="00EB2E58" w:rsidRPr="00426E7A">
        <w:rPr>
          <w:i/>
          <w:iCs/>
          <w:lang w:val="id-ID"/>
        </w:rPr>
        <w:t xml:space="preserve">disesuaikan </w:t>
      </w:r>
      <w:r w:rsidRPr="00426E7A">
        <w:rPr>
          <w:i/>
          <w:iCs/>
          <w:lang w:val="id-ID"/>
        </w:rPr>
        <w:t>dengan prinsip</w:t>
      </w:r>
      <w:r w:rsidR="00EB2E58" w:rsidRPr="00426E7A">
        <w:rPr>
          <w:i/>
          <w:iCs/>
          <w:lang w:val="id-ID"/>
        </w:rPr>
        <w:t xml:space="preserve"> </w:t>
      </w:r>
      <w:r w:rsidRPr="00426E7A">
        <w:rPr>
          <w:i/>
          <w:iCs/>
          <w:lang w:val="id-ID"/>
        </w:rPr>
        <w:t>yang diadopsi oleh organisasi/proyek Anda.</w:t>
      </w:r>
    </w:p>
    <w:p w14:paraId="5E0F9015" w14:textId="52F87912" w:rsidR="00AD51BE" w:rsidRPr="00426E7A" w:rsidRDefault="0008081B" w:rsidP="00F82AE4">
      <w:pPr>
        <w:suppressAutoHyphens/>
        <w:rPr>
          <w:lang w:val="id-ID"/>
        </w:rPr>
      </w:pPr>
      <w:r w:rsidRPr="00426E7A">
        <w:rPr>
          <w:highlight w:val="yellow"/>
          <w:lang w:val="id-ID"/>
        </w:rPr>
        <w:t>[Nama proyek/organisasi</w:t>
      </w:r>
      <w:r w:rsidRPr="00426E7A">
        <w:rPr>
          <w:lang w:val="id-ID"/>
        </w:rPr>
        <w:t xml:space="preserve">] </w:t>
      </w:r>
      <w:r w:rsidR="00AD51BE" w:rsidRPr="00426E7A">
        <w:rPr>
          <w:lang w:val="id-ID"/>
        </w:rPr>
        <w:t>berkomitmen untuk melindungi orang-orang, terutama anak-anak, orang dewasa yang rentan</w:t>
      </w:r>
      <w:r w:rsidR="00060068" w:rsidRPr="00426E7A">
        <w:rPr>
          <w:lang w:val="id-ID"/>
        </w:rPr>
        <w:t>, masyarakat</w:t>
      </w:r>
      <w:r w:rsidR="00AD51BE" w:rsidRPr="00426E7A">
        <w:rPr>
          <w:lang w:val="id-ID"/>
        </w:rPr>
        <w:t xml:space="preserve">, dan penerima bantuan proyek, dari segala bahaya yang mungkin ditimbulkan dari hubungan mereka dengan </w:t>
      </w:r>
      <w:r w:rsidRPr="00426E7A">
        <w:rPr>
          <w:lang w:val="id-ID"/>
        </w:rPr>
        <w:t>[</w:t>
      </w:r>
      <w:r w:rsidRPr="00426E7A">
        <w:rPr>
          <w:highlight w:val="yellow"/>
          <w:lang w:val="id-ID"/>
        </w:rPr>
        <w:t>Nama proyek/organisasi</w:t>
      </w:r>
      <w:r w:rsidRPr="00426E7A">
        <w:rPr>
          <w:lang w:val="id-ID"/>
        </w:rPr>
        <w:t>].</w:t>
      </w:r>
      <w:r w:rsidR="00AD51BE" w:rsidRPr="00426E7A">
        <w:rPr>
          <w:lang w:val="id-ID"/>
        </w:rPr>
        <w:t xml:space="preserve"> Ini termasuk bahaya yang timbul dari: </w:t>
      </w:r>
    </w:p>
    <w:p w14:paraId="16175C35" w14:textId="55CD9290" w:rsidR="00AD51BE" w:rsidRPr="00426E7A" w:rsidRDefault="00AD51BE" w:rsidP="00F82AE4">
      <w:pPr>
        <w:suppressAutoHyphens/>
        <w:rPr>
          <w:lang w:val="id-ID"/>
        </w:rPr>
      </w:pPr>
      <w:r w:rsidRPr="00426E7A">
        <w:rPr>
          <w:lang w:val="id-ID"/>
        </w:rPr>
        <w:t xml:space="preserve">- Perilaku karyawan atau sub-kontraktor yang dikontrak oleh </w:t>
      </w:r>
      <w:r w:rsidR="0008081B" w:rsidRPr="00426E7A">
        <w:rPr>
          <w:lang w:val="id-ID"/>
        </w:rPr>
        <w:t>[</w:t>
      </w:r>
      <w:r w:rsidR="0008081B" w:rsidRPr="00426E7A">
        <w:rPr>
          <w:highlight w:val="yellow"/>
          <w:lang w:val="id-ID"/>
        </w:rPr>
        <w:t>Nama proyek/organisasi</w:t>
      </w:r>
      <w:r w:rsidR="0008081B" w:rsidRPr="00426E7A">
        <w:rPr>
          <w:lang w:val="id-ID"/>
        </w:rPr>
        <w:t>]</w:t>
      </w:r>
      <w:r w:rsidRPr="00426E7A">
        <w:rPr>
          <w:lang w:val="id-ID"/>
        </w:rPr>
        <w:t xml:space="preserve">; dan </w:t>
      </w:r>
    </w:p>
    <w:p w14:paraId="19392A48" w14:textId="24A15BC3" w:rsidR="00AD51BE" w:rsidRPr="00426E7A" w:rsidRDefault="00AD51BE" w:rsidP="00F82AE4">
      <w:pPr>
        <w:suppressAutoHyphens/>
        <w:rPr>
          <w:lang w:val="id-ID"/>
        </w:rPr>
      </w:pPr>
      <w:r w:rsidRPr="00426E7A">
        <w:rPr>
          <w:lang w:val="id-ID"/>
        </w:rPr>
        <w:t xml:space="preserve">- Rancangan dan pelaksanaan proyek dan kegiatan </w:t>
      </w:r>
      <w:r w:rsidR="0008081B" w:rsidRPr="00426E7A">
        <w:rPr>
          <w:lang w:val="id-ID"/>
        </w:rPr>
        <w:t>[</w:t>
      </w:r>
      <w:r w:rsidR="0008081B" w:rsidRPr="00426E7A">
        <w:rPr>
          <w:highlight w:val="yellow"/>
          <w:lang w:val="id-ID"/>
        </w:rPr>
        <w:t>Nama proyek/organisasi</w:t>
      </w:r>
      <w:r w:rsidR="0008081B" w:rsidRPr="00426E7A">
        <w:rPr>
          <w:lang w:val="id-ID"/>
        </w:rPr>
        <w:t>]</w:t>
      </w:r>
      <w:r w:rsidRPr="00426E7A">
        <w:rPr>
          <w:lang w:val="id-ID"/>
        </w:rPr>
        <w:t xml:space="preserve">. </w:t>
      </w:r>
    </w:p>
    <w:p w14:paraId="24DB5253" w14:textId="61D6F1B1" w:rsidR="00672388" w:rsidRPr="00426E7A" w:rsidRDefault="00672388" w:rsidP="00F82AE4">
      <w:pPr>
        <w:suppressAutoHyphens/>
        <w:rPr>
          <w:lang w:val="id-ID"/>
        </w:rPr>
      </w:pPr>
      <w:r w:rsidRPr="00426E7A">
        <w:rPr>
          <w:highlight w:val="yellow"/>
          <w:lang w:val="id-ID"/>
        </w:rPr>
        <w:t>[Nama proyek/organisasi</w:t>
      </w:r>
      <w:r w:rsidRPr="00426E7A">
        <w:rPr>
          <w:lang w:val="id-ID"/>
        </w:rPr>
        <w:t>] percaya bahwa setiap orang yang berhubungan dengan kami, tanpa memandang usia, identitas gender, disabilitas, orientasi seksual, atau asal etnis, memiliki hak untuk dilindungi dari segala bentuk bahaya, pelecehan, pengabaian, dan eksploitasi. [</w:t>
      </w:r>
      <w:r w:rsidRPr="00426E7A">
        <w:rPr>
          <w:highlight w:val="yellow"/>
          <w:lang w:val="id-ID"/>
        </w:rPr>
        <w:t>Nama proyek/organisasi</w:t>
      </w:r>
      <w:r w:rsidRPr="00426E7A">
        <w:rPr>
          <w:lang w:val="id-ID"/>
        </w:rPr>
        <w:t>] tidak mentoler</w:t>
      </w:r>
      <w:r w:rsidR="007910AA" w:rsidRPr="00426E7A">
        <w:rPr>
          <w:lang w:val="id-ID"/>
        </w:rPr>
        <w:t xml:space="preserve">ansi adanya  </w:t>
      </w:r>
      <w:r w:rsidRPr="00426E7A">
        <w:rPr>
          <w:lang w:val="id-ID"/>
        </w:rPr>
        <w:t xml:space="preserve"> pelecehan dan eksploitasi oleh karyawan</w:t>
      </w:r>
      <w:r w:rsidR="00977FD9" w:rsidRPr="00426E7A">
        <w:rPr>
          <w:lang w:val="id-ID"/>
        </w:rPr>
        <w:t xml:space="preserve">, </w:t>
      </w:r>
      <w:r w:rsidRPr="00426E7A">
        <w:rPr>
          <w:lang w:val="id-ID"/>
        </w:rPr>
        <w:t>subkontraktor</w:t>
      </w:r>
      <w:r w:rsidR="00977FD9" w:rsidRPr="00426E7A">
        <w:rPr>
          <w:lang w:val="id-ID"/>
        </w:rPr>
        <w:t>, atau pemangku</w:t>
      </w:r>
      <w:r w:rsidR="007910AA" w:rsidRPr="00426E7A">
        <w:rPr>
          <w:lang w:val="id-ID"/>
        </w:rPr>
        <w:t xml:space="preserve"> </w:t>
      </w:r>
      <w:r w:rsidR="00977FD9" w:rsidRPr="00426E7A">
        <w:rPr>
          <w:lang w:val="id-ID"/>
        </w:rPr>
        <w:t xml:space="preserve">kepentingan. </w:t>
      </w:r>
    </w:p>
    <w:p w14:paraId="3E919CA3" w14:textId="6E6720DA" w:rsidR="00672388" w:rsidRPr="00426E7A" w:rsidRDefault="00977FD9" w:rsidP="00F82AE4">
      <w:pPr>
        <w:suppressAutoHyphens/>
        <w:rPr>
          <w:lang w:val="id-ID"/>
        </w:rPr>
      </w:pPr>
      <w:r w:rsidRPr="00426E7A">
        <w:rPr>
          <w:highlight w:val="yellow"/>
          <w:lang w:val="id-ID"/>
        </w:rPr>
        <w:lastRenderedPageBreak/>
        <w:t>[Nama proyek/organisasi</w:t>
      </w:r>
      <w:r w:rsidRPr="00426E7A">
        <w:rPr>
          <w:lang w:val="id-ID"/>
        </w:rPr>
        <w:t xml:space="preserve">] </w:t>
      </w:r>
      <w:r w:rsidR="00672388" w:rsidRPr="00426E7A">
        <w:rPr>
          <w:lang w:val="id-ID"/>
        </w:rPr>
        <w:t>berkomitmen untuk men</w:t>
      </w:r>
      <w:r w:rsidR="007910AA" w:rsidRPr="00426E7A">
        <w:rPr>
          <w:lang w:val="id-ID"/>
        </w:rPr>
        <w:t xml:space="preserve">erapkan </w:t>
      </w:r>
      <w:r w:rsidR="002369A5" w:rsidRPr="009C4D58">
        <w:rPr>
          <w:i/>
          <w:iCs/>
          <w:lang w:val="id-ID"/>
        </w:rPr>
        <w:t>safeguarding</w:t>
      </w:r>
      <w:r w:rsidR="002369A5">
        <w:rPr>
          <w:i/>
          <w:iCs/>
          <w:lang w:val="id-ID"/>
        </w:rPr>
        <w:t xml:space="preserve"> </w:t>
      </w:r>
      <w:r w:rsidR="00672388" w:rsidRPr="00426E7A">
        <w:rPr>
          <w:lang w:val="id-ID"/>
        </w:rPr>
        <w:t>d</w:t>
      </w:r>
      <w:r w:rsidR="007910AA" w:rsidRPr="00426E7A">
        <w:rPr>
          <w:lang w:val="id-ID"/>
        </w:rPr>
        <w:t xml:space="preserve">alam </w:t>
      </w:r>
      <w:r w:rsidR="00672388" w:rsidRPr="00426E7A">
        <w:rPr>
          <w:lang w:val="id-ID"/>
        </w:rPr>
        <w:t xml:space="preserve">seluruh pekerjaannya, melalui tiga pilar yaitu </w:t>
      </w:r>
      <w:r w:rsidR="00672388" w:rsidRPr="00426E7A">
        <w:rPr>
          <w:b/>
          <w:bCs/>
          <w:lang w:val="id-ID"/>
        </w:rPr>
        <w:t xml:space="preserve">pencegahan, pelaporan, </w:t>
      </w:r>
      <w:r w:rsidR="00672388" w:rsidRPr="00426E7A">
        <w:rPr>
          <w:lang w:val="id-ID"/>
        </w:rPr>
        <w:t xml:space="preserve">dan </w:t>
      </w:r>
      <w:r w:rsidR="00291737">
        <w:rPr>
          <w:b/>
          <w:bCs/>
          <w:lang w:val="id-ID"/>
        </w:rPr>
        <w:t>penanggapan (</w:t>
      </w:r>
      <w:r w:rsidR="00291737" w:rsidRPr="00426E7A">
        <w:rPr>
          <w:b/>
          <w:bCs/>
          <w:i/>
          <w:iCs/>
          <w:lang w:val="id-ID"/>
        </w:rPr>
        <w:t>response</w:t>
      </w:r>
      <w:r w:rsidR="00291737">
        <w:rPr>
          <w:b/>
          <w:bCs/>
          <w:lang w:val="id-ID"/>
        </w:rPr>
        <w:t>)</w:t>
      </w:r>
      <w:r w:rsidR="00672388" w:rsidRPr="00426E7A">
        <w:rPr>
          <w:b/>
          <w:bCs/>
          <w:lang w:val="id-ID"/>
        </w:rPr>
        <w:t xml:space="preserve">. </w:t>
      </w:r>
    </w:p>
    <w:p w14:paraId="678C378E" w14:textId="05644BC7" w:rsidR="00521751" w:rsidRPr="00426E7A" w:rsidRDefault="005B4EC2" w:rsidP="00F82AE4">
      <w:pPr>
        <w:suppressAutoHyphens/>
        <w:rPr>
          <w:lang w:val="id-ID"/>
        </w:rPr>
      </w:pPr>
      <w:r w:rsidRPr="00426E7A">
        <w:rPr>
          <w:lang w:val="id-ID"/>
        </w:rPr>
        <w:t>[</w:t>
      </w:r>
      <w:r w:rsidRPr="00426E7A">
        <w:rPr>
          <w:highlight w:val="yellow"/>
          <w:lang w:val="id-ID"/>
        </w:rPr>
        <w:t>Nama proyek/organisasi</w:t>
      </w:r>
      <w:r w:rsidRPr="00426E7A">
        <w:rPr>
          <w:lang w:val="id-ID"/>
        </w:rPr>
        <w:t>] telah mendukung Pendekatan</w:t>
      </w:r>
      <w:r w:rsidR="007910AA" w:rsidRPr="00426E7A">
        <w:rPr>
          <w:lang w:val="id-ID"/>
        </w:rPr>
        <w:t xml:space="preserve"> Bersama terhadap </w:t>
      </w:r>
      <w:r w:rsidRPr="00426E7A">
        <w:rPr>
          <w:lang w:val="id-ID"/>
        </w:rPr>
        <w:t xml:space="preserve">PSEAH </w:t>
      </w:r>
      <w:r w:rsidR="004A351E" w:rsidRPr="00426E7A">
        <w:rPr>
          <w:lang w:val="id-ID"/>
        </w:rPr>
        <w:t>dan berusaha untuk menjunjung tinggi prinsip-prinsip di dalamnya, yaitu</w:t>
      </w:r>
    </w:p>
    <w:p w14:paraId="028EBDAE" w14:textId="11DFA663" w:rsidR="00391157" w:rsidRPr="00426E7A" w:rsidRDefault="00E50ACC" w:rsidP="00F82AE4">
      <w:pPr>
        <w:suppressAutoHyphens/>
        <w:rPr>
          <w:lang w:val="id-ID"/>
        </w:rPr>
      </w:pPr>
      <w:r w:rsidRPr="00426E7A">
        <w:rPr>
          <w:b/>
          <w:bCs/>
          <w:lang w:val="id-ID"/>
        </w:rPr>
        <w:t xml:space="preserve">1. SEAH dilarang. </w:t>
      </w:r>
      <w:r w:rsidR="00060068" w:rsidRPr="00426E7A">
        <w:rPr>
          <w:lang w:val="id-ID"/>
        </w:rPr>
        <w:t>Eksploitasi</w:t>
      </w:r>
      <w:r w:rsidR="00D73F5D" w:rsidRPr="00426E7A">
        <w:rPr>
          <w:lang w:val="id-ID"/>
        </w:rPr>
        <w:t xml:space="preserve"> </w:t>
      </w:r>
      <w:r w:rsidR="0095772B" w:rsidRPr="00426E7A">
        <w:rPr>
          <w:lang w:val="id-ID"/>
        </w:rPr>
        <w:t xml:space="preserve">dan </w:t>
      </w:r>
      <w:r w:rsidR="009B1ACB">
        <w:rPr>
          <w:lang w:val="id-ID"/>
        </w:rPr>
        <w:t>kekerasan</w:t>
      </w:r>
      <w:r w:rsidR="00D73F5D" w:rsidRPr="00426E7A">
        <w:rPr>
          <w:lang w:val="id-ID"/>
        </w:rPr>
        <w:t xml:space="preserve"> </w:t>
      </w:r>
      <w:r w:rsidR="00060068" w:rsidRPr="00426E7A">
        <w:rPr>
          <w:lang w:val="id-ID"/>
        </w:rPr>
        <w:t xml:space="preserve">seksual </w:t>
      </w:r>
      <w:r w:rsidR="0095772B" w:rsidRPr="00426E7A">
        <w:rPr>
          <w:lang w:val="id-ID"/>
        </w:rPr>
        <w:t>(</w:t>
      </w:r>
      <w:r w:rsidRPr="00426E7A">
        <w:rPr>
          <w:lang w:val="id-ID"/>
        </w:rPr>
        <w:t>SEA</w:t>
      </w:r>
      <w:r w:rsidR="76A6A92E" w:rsidRPr="00426E7A">
        <w:rPr>
          <w:lang w:val="id-ID"/>
        </w:rPr>
        <w:t xml:space="preserve">) merupakan </w:t>
      </w:r>
      <w:r w:rsidRPr="00426E7A">
        <w:rPr>
          <w:lang w:val="id-ID"/>
        </w:rPr>
        <w:t xml:space="preserve">pelanggaran berat dan alasan untuk pemutusan kontrak, dan </w:t>
      </w:r>
      <w:r w:rsidR="007910AA" w:rsidRPr="00426E7A">
        <w:rPr>
          <w:lang w:val="id-ID"/>
        </w:rPr>
        <w:t>ber</w:t>
      </w:r>
      <w:r w:rsidRPr="00426E7A">
        <w:rPr>
          <w:lang w:val="id-ID"/>
        </w:rPr>
        <w:t xml:space="preserve">potensi penuntutan berdasarkan hukum pidana, perdata, atau militer. </w:t>
      </w:r>
      <w:r w:rsidR="0095772B" w:rsidRPr="00426E7A">
        <w:rPr>
          <w:lang w:val="id-ID"/>
        </w:rPr>
        <w:t>Pelecehan Seksual (</w:t>
      </w:r>
      <w:r w:rsidRPr="00426E7A">
        <w:rPr>
          <w:lang w:val="id-ID"/>
        </w:rPr>
        <w:t xml:space="preserve">SH) adalah pelanggaran dan dapat </w:t>
      </w:r>
      <w:r w:rsidR="007910AA" w:rsidRPr="00426E7A">
        <w:rPr>
          <w:lang w:val="id-ID"/>
        </w:rPr>
        <w:t xml:space="preserve">dikategorikan sebagai </w:t>
      </w:r>
      <w:r w:rsidRPr="00426E7A">
        <w:rPr>
          <w:lang w:val="id-ID"/>
        </w:rPr>
        <w:t xml:space="preserve">pelanggaran berat tergantung pada tingkat keparahannya. Tindakan SEAH merupakan penyalahgunaan kekuasaan dan merusak integritas dan dampak </w:t>
      </w:r>
      <w:r w:rsidR="007910AA" w:rsidRPr="00426E7A">
        <w:rPr>
          <w:lang w:val="id-ID"/>
        </w:rPr>
        <w:t xml:space="preserve">dari </w:t>
      </w:r>
      <w:r w:rsidRPr="00426E7A">
        <w:rPr>
          <w:lang w:val="id-ID"/>
        </w:rPr>
        <w:t xml:space="preserve">pekerjaan </w:t>
      </w:r>
      <w:r w:rsidR="00F64182" w:rsidRPr="00426E7A">
        <w:rPr>
          <w:lang w:val="id-ID"/>
        </w:rPr>
        <w:t>Kemanusiaan, Pembangunan</w:t>
      </w:r>
      <w:r w:rsidR="00257528" w:rsidRPr="00426E7A">
        <w:rPr>
          <w:lang w:val="id-ID"/>
        </w:rPr>
        <w:t xml:space="preserve">, dan Pemeliharaan Perdamaian </w:t>
      </w:r>
      <w:r w:rsidR="00BF3EAA" w:rsidRPr="00426E7A">
        <w:rPr>
          <w:lang w:val="id-ID"/>
        </w:rPr>
        <w:t xml:space="preserve">(HDP). </w:t>
      </w:r>
    </w:p>
    <w:p w14:paraId="1E879846" w14:textId="77777777" w:rsidR="00391157" w:rsidRPr="00426E7A" w:rsidRDefault="00E50ACC" w:rsidP="00F82AE4">
      <w:pPr>
        <w:suppressAutoHyphens/>
        <w:rPr>
          <w:lang w:val="id-ID"/>
        </w:rPr>
      </w:pPr>
      <w:r w:rsidRPr="00426E7A">
        <w:rPr>
          <w:lang w:val="id-ID"/>
        </w:rPr>
        <w:t xml:space="preserve">Secara khusus: </w:t>
      </w:r>
    </w:p>
    <w:p w14:paraId="5EEEC383" w14:textId="6AF03535" w:rsidR="00391157" w:rsidRPr="00426E7A" w:rsidRDefault="00E50ACC" w:rsidP="00F82AE4">
      <w:pPr>
        <w:suppressAutoHyphens/>
        <w:rPr>
          <w:lang w:val="id-ID"/>
        </w:rPr>
      </w:pPr>
      <w:r w:rsidRPr="00426E7A">
        <w:rPr>
          <w:lang w:val="id-ID"/>
        </w:rPr>
        <w:t xml:space="preserve">a. Gangguan fisik yang nyata atau ancaman gangguan fisik yang bersifat seksual, baik secara paksa atau dalam kondisi yang tidak setara atau </w:t>
      </w:r>
      <w:r w:rsidR="007910AA" w:rsidRPr="00426E7A">
        <w:rPr>
          <w:lang w:val="id-ID"/>
        </w:rPr>
        <w:t xml:space="preserve">bersifat </w:t>
      </w:r>
      <w:r w:rsidRPr="00426E7A">
        <w:rPr>
          <w:lang w:val="id-ID"/>
        </w:rPr>
        <w:t xml:space="preserve">paksaan, dilarang. </w:t>
      </w:r>
    </w:p>
    <w:p w14:paraId="18180F6A" w14:textId="6C999E47" w:rsidR="00391157" w:rsidRPr="00426E7A" w:rsidRDefault="00E50ACC" w:rsidP="00F82AE4">
      <w:pPr>
        <w:suppressAutoHyphens/>
        <w:rPr>
          <w:lang w:val="id-ID"/>
        </w:rPr>
      </w:pPr>
      <w:r w:rsidRPr="00426E7A">
        <w:rPr>
          <w:lang w:val="id-ID"/>
        </w:rPr>
        <w:t xml:space="preserve">b. Pertukaran uang, pekerjaan, barang, atau jasa untuk </w:t>
      </w:r>
      <w:r w:rsidR="007910AA" w:rsidRPr="00426E7A">
        <w:rPr>
          <w:lang w:val="id-ID"/>
        </w:rPr>
        <w:t xml:space="preserve">tujuan </w:t>
      </w:r>
      <w:r w:rsidRPr="00426E7A">
        <w:rPr>
          <w:lang w:val="id-ID"/>
        </w:rPr>
        <w:t>seks, termasuk permintaan seks / 'bantuan seksual' atau bentuk</w:t>
      </w:r>
      <w:r w:rsidR="00E3630F" w:rsidRPr="00426E7A">
        <w:rPr>
          <w:lang w:val="id-ID"/>
        </w:rPr>
        <w:t xml:space="preserve"> perilaku </w:t>
      </w:r>
      <w:r w:rsidRPr="00426E7A">
        <w:rPr>
          <w:lang w:val="id-ID"/>
        </w:rPr>
        <w:t xml:space="preserve">lain yang </w:t>
      </w:r>
      <w:r w:rsidR="00E3630F" w:rsidRPr="00426E7A">
        <w:rPr>
          <w:lang w:val="id-ID"/>
        </w:rPr>
        <w:t xml:space="preserve">bersifat abusif, </w:t>
      </w:r>
      <w:r w:rsidRPr="00426E7A">
        <w:rPr>
          <w:lang w:val="id-ID"/>
        </w:rPr>
        <w:t>mem</w:t>
      </w:r>
      <w:r w:rsidR="00E3630F" w:rsidRPr="00426E7A">
        <w:rPr>
          <w:lang w:val="id-ID"/>
        </w:rPr>
        <w:t>perm</w:t>
      </w:r>
      <w:r w:rsidRPr="00426E7A">
        <w:rPr>
          <w:lang w:val="id-ID"/>
        </w:rPr>
        <w:t xml:space="preserve">alukan, merendahkan, atau </w:t>
      </w:r>
      <w:r w:rsidR="00E3630F" w:rsidRPr="00426E7A">
        <w:rPr>
          <w:lang w:val="id-ID"/>
        </w:rPr>
        <w:t>meng</w:t>
      </w:r>
      <w:r w:rsidRPr="00426E7A">
        <w:rPr>
          <w:lang w:val="id-ID"/>
        </w:rPr>
        <w:t>eksploita</w:t>
      </w:r>
      <w:r w:rsidR="00E3630F" w:rsidRPr="00426E7A">
        <w:rPr>
          <w:lang w:val="id-ID"/>
        </w:rPr>
        <w:t xml:space="preserve">si, </w:t>
      </w:r>
      <w:r w:rsidRPr="00426E7A">
        <w:rPr>
          <w:lang w:val="id-ID"/>
        </w:rPr>
        <w:t xml:space="preserve">dilarang. Hal ini termasuk pertukaran </w:t>
      </w:r>
      <w:r w:rsidR="00E3630F" w:rsidRPr="00426E7A">
        <w:rPr>
          <w:lang w:val="id-ID"/>
        </w:rPr>
        <w:t xml:space="preserve">dalam bentuk </w:t>
      </w:r>
      <w:r w:rsidRPr="00426E7A">
        <w:rPr>
          <w:lang w:val="id-ID"/>
        </w:rPr>
        <w:t xml:space="preserve">bantuan atau </w:t>
      </w:r>
      <w:r w:rsidR="00A15F2B">
        <w:rPr>
          <w:lang w:val="id-ID"/>
        </w:rPr>
        <w:t>perlindungan</w:t>
      </w:r>
      <w:r w:rsidR="00A15F2B" w:rsidRPr="00426E7A">
        <w:rPr>
          <w:lang w:val="id-ID"/>
        </w:rPr>
        <w:t xml:space="preserve"> </w:t>
      </w:r>
      <w:r w:rsidRPr="00426E7A">
        <w:rPr>
          <w:lang w:val="id-ID"/>
        </w:rPr>
        <w:t>yang seharusnya</w:t>
      </w:r>
      <w:r w:rsidR="00E3630F" w:rsidRPr="00426E7A">
        <w:rPr>
          <w:lang w:val="id-ID"/>
        </w:rPr>
        <w:t xml:space="preserve"> menjadi hak setiap orang atau komunitas. </w:t>
      </w:r>
      <w:r w:rsidRPr="00426E7A">
        <w:rPr>
          <w:lang w:val="id-ID"/>
        </w:rPr>
        <w:t xml:space="preserve"> </w:t>
      </w:r>
    </w:p>
    <w:p w14:paraId="14FF36D0" w14:textId="03D41DAF" w:rsidR="00391157" w:rsidRPr="00426E7A" w:rsidRDefault="00E50ACC" w:rsidP="00F82AE4">
      <w:pPr>
        <w:suppressAutoHyphens/>
        <w:rPr>
          <w:lang w:val="id-ID"/>
        </w:rPr>
      </w:pPr>
      <w:r w:rsidRPr="00426E7A">
        <w:rPr>
          <w:lang w:val="id-ID"/>
        </w:rPr>
        <w:t xml:space="preserve">c. Setiap hubungan seksual yang melibatkan </w:t>
      </w:r>
      <w:r w:rsidR="00E3630F" w:rsidRPr="00426E7A">
        <w:rPr>
          <w:lang w:val="id-ID"/>
        </w:rPr>
        <w:t>penyalahgunaan jabatan</w:t>
      </w:r>
      <w:r w:rsidRPr="00426E7A">
        <w:rPr>
          <w:lang w:val="id-ID"/>
        </w:rPr>
        <w:t>, peran, atau posisi</w:t>
      </w:r>
      <w:r w:rsidR="00E3630F" w:rsidRPr="00426E7A">
        <w:rPr>
          <w:lang w:val="id-ID"/>
        </w:rPr>
        <w:t xml:space="preserve">, serta </w:t>
      </w:r>
      <w:r w:rsidRPr="00426E7A">
        <w:rPr>
          <w:lang w:val="id-ID"/>
        </w:rPr>
        <w:t xml:space="preserve">penyalahgunaan kekuasaan dan ketidakseimbangan kekuasaan, dilarang. </w:t>
      </w:r>
    </w:p>
    <w:p w14:paraId="2ED6349E" w14:textId="6AAF432E" w:rsidR="00391157" w:rsidRPr="00426E7A" w:rsidRDefault="00E50ACC" w:rsidP="00F82AE4">
      <w:pPr>
        <w:suppressAutoHyphens/>
        <w:rPr>
          <w:lang w:val="id-ID"/>
        </w:rPr>
      </w:pPr>
      <w:r w:rsidRPr="00426E7A">
        <w:rPr>
          <w:lang w:val="id-ID"/>
        </w:rPr>
        <w:t>d. Aktivitas seksual dengan anak-anak (orang yang berusia di bawah 18 tahun) oleh</w:t>
      </w:r>
      <w:r w:rsidR="00E3630F" w:rsidRPr="00426E7A">
        <w:rPr>
          <w:lang w:val="id-ID"/>
        </w:rPr>
        <w:t xml:space="preserve"> pihak </w:t>
      </w:r>
      <w:r w:rsidRPr="00426E7A">
        <w:rPr>
          <w:lang w:val="id-ID"/>
        </w:rPr>
        <w:t xml:space="preserve">yang terlibat dalam pekerjaan HDP dilarang, terlepas dari usia mayoritas atau usia persetujuan secara lokal. </w:t>
      </w:r>
      <w:r w:rsidR="00E3630F" w:rsidRPr="00426E7A">
        <w:rPr>
          <w:lang w:val="id-ID"/>
        </w:rPr>
        <w:t>Kesalahan dalam memperkirakan usia anak tidak dapat dijadikan pembelaan</w:t>
      </w:r>
      <w:r w:rsidRPr="00426E7A">
        <w:rPr>
          <w:lang w:val="id-ID"/>
        </w:rPr>
        <w:t xml:space="preserve">. </w:t>
      </w:r>
    </w:p>
    <w:p w14:paraId="15B945B8" w14:textId="316EFA5C" w:rsidR="00391157" w:rsidRPr="00426E7A" w:rsidRDefault="00E50ACC" w:rsidP="00F82AE4">
      <w:pPr>
        <w:suppressAutoHyphens/>
        <w:rPr>
          <w:lang w:val="id-ID"/>
        </w:rPr>
      </w:pPr>
      <w:r w:rsidRPr="00426E7A">
        <w:rPr>
          <w:lang w:val="id-ID"/>
        </w:rPr>
        <w:t xml:space="preserve">e. </w:t>
      </w:r>
      <w:r w:rsidR="00A15F2B">
        <w:rPr>
          <w:lang w:val="id-ID"/>
        </w:rPr>
        <w:t>Melarang p</w:t>
      </w:r>
      <w:r w:rsidR="00A15F2B" w:rsidRPr="00426E7A">
        <w:rPr>
          <w:lang w:val="id-ID"/>
        </w:rPr>
        <w:t xml:space="preserve">elecehan </w:t>
      </w:r>
      <w:r w:rsidRPr="00426E7A">
        <w:rPr>
          <w:lang w:val="id-ID"/>
        </w:rPr>
        <w:t xml:space="preserve">seksual terhadap rekan kerja (baik di organisasi yang sama atau tidak) atau </w:t>
      </w:r>
      <w:r w:rsidR="00E3630F" w:rsidRPr="00426E7A">
        <w:rPr>
          <w:lang w:val="id-ID"/>
        </w:rPr>
        <w:t xml:space="preserve">terhadap </w:t>
      </w:r>
      <w:r w:rsidRPr="00426E7A">
        <w:rPr>
          <w:lang w:val="id-ID"/>
        </w:rPr>
        <w:t xml:space="preserve">orang-orang </w:t>
      </w:r>
      <w:r w:rsidR="00E3630F" w:rsidRPr="00426E7A">
        <w:rPr>
          <w:lang w:val="id-ID"/>
        </w:rPr>
        <w:t xml:space="preserve">dalam komunitas </w:t>
      </w:r>
      <w:r w:rsidRPr="00426E7A">
        <w:rPr>
          <w:lang w:val="id-ID"/>
        </w:rPr>
        <w:t xml:space="preserve">yang menerima bantuan atau </w:t>
      </w:r>
      <w:r w:rsidR="00A15F2B">
        <w:rPr>
          <w:lang w:val="id-ID"/>
        </w:rPr>
        <w:t>perlindungan</w:t>
      </w:r>
      <w:r w:rsidRPr="00426E7A">
        <w:rPr>
          <w:lang w:val="id-ID"/>
        </w:rPr>
        <w:t xml:space="preserve">. </w:t>
      </w:r>
    </w:p>
    <w:p w14:paraId="45DD7A1B" w14:textId="2F28FA39" w:rsidR="00426E7A" w:rsidRDefault="00E50ACC" w:rsidP="00F82AE4">
      <w:pPr>
        <w:suppressAutoHyphens/>
        <w:rPr>
          <w:lang w:val="id-ID"/>
        </w:rPr>
      </w:pPr>
      <w:r w:rsidRPr="00426E7A">
        <w:rPr>
          <w:b/>
          <w:bCs/>
          <w:lang w:val="id-ID"/>
        </w:rPr>
        <w:t>2. Tidak ada toleransi terhadap</w:t>
      </w:r>
      <w:r w:rsidR="00387E74" w:rsidRPr="00426E7A">
        <w:rPr>
          <w:b/>
          <w:bCs/>
          <w:lang w:val="id-ID"/>
        </w:rPr>
        <w:t xml:space="preserve"> tidak adanya tindakan</w:t>
      </w:r>
      <w:r w:rsidR="00291737">
        <w:rPr>
          <w:b/>
          <w:bCs/>
          <w:lang w:val="id-ID"/>
        </w:rPr>
        <w:t xml:space="preserve"> </w:t>
      </w:r>
      <w:r w:rsidR="00291737" w:rsidRPr="00426E7A">
        <w:rPr>
          <w:b/>
          <w:bCs/>
          <w:i/>
          <w:iCs/>
          <w:lang w:val="id-ID"/>
        </w:rPr>
        <w:t>(inaction)</w:t>
      </w:r>
      <w:r w:rsidRPr="00426E7A">
        <w:rPr>
          <w:b/>
          <w:bCs/>
          <w:lang w:val="id-ID"/>
        </w:rPr>
        <w:t>.</w:t>
      </w:r>
      <w:r w:rsidRPr="00426E7A">
        <w:rPr>
          <w:lang w:val="id-ID"/>
        </w:rPr>
        <w:t xml:space="preserve"> Ini berarti: tidak ada toleransi terhadap tindakan SEAH; tidak ada toleransi terhadap </w:t>
      </w:r>
      <w:r w:rsidR="00387E74" w:rsidRPr="00426E7A">
        <w:rPr>
          <w:lang w:val="id-ID"/>
        </w:rPr>
        <w:t xml:space="preserve">Tindakan </w:t>
      </w:r>
      <w:r w:rsidRPr="00426E7A">
        <w:rPr>
          <w:lang w:val="id-ID"/>
        </w:rPr>
        <w:t xml:space="preserve">dalam mencegah, melaporkan, atau menanggapi SEAH; dan tidak ada toleransi terhadap pembalasan dendam terhadap </w:t>
      </w:r>
      <w:r w:rsidR="007D67B4" w:rsidRPr="00426E7A">
        <w:rPr>
          <w:lang w:val="id-ID"/>
        </w:rPr>
        <w:t xml:space="preserve">penyintas </w:t>
      </w:r>
      <w:r w:rsidRPr="00426E7A">
        <w:rPr>
          <w:lang w:val="id-ID"/>
        </w:rPr>
        <w:t xml:space="preserve">atau pelapor. Hal ini tidak berarti </w:t>
      </w:r>
      <w:r w:rsidR="007D67B4" w:rsidRPr="00426E7A">
        <w:rPr>
          <w:lang w:val="id-ID"/>
        </w:rPr>
        <w:t xml:space="preserve">bahwa </w:t>
      </w:r>
      <w:r w:rsidRPr="00426E7A">
        <w:rPr>
          <w:lang w:val="id-ID"/>
        </w:rPr>
        <w:t xml:space="preserve">tidak ada kasus SEAH yang dilaporkan. Pelaporan </w:t>
      </w:r>
      <w:r w:rsidR="007D67B4" w:rsidRPr="00426E7A">
        <w:rPr>
          <w:lang w:val="id-ID"/>
        </w:rPr>
        <w:t xml:space="preserve">justru </w:t>
      </w:r>
      <w:r w:rsidRPr="00426E7A">
        <w:rPr>
          <w:lang w:val="id-ID"/>
        </w:rPr>
        <w:t xml:space="preserve">sangat dianjurkan dan tidak boleh </w:t>
      </w:r>
      <w:r w:rsidR="007D67B4" w:rsidRPr="00426E7A">
        <w:rPr>
          <w:lang w:val="id-ID"/>
        </w:rPr>
        <w:t>dikenakan sanksi</w:t>
      </w:r>
      <w:r w:rsidRPr="00426E7A">
        <w:rPr>
          <w:lang w:val="id-ID"/>
        </w:rPr>
        <w:t xml:space="preserve">. </w:t>
      </w:r>
    </w:p>
    <w:p w14:paraId="5214265C" w14:textId="77777777" w:rsidR="00426E7A" w:rsidRDefault="00426E7A">
      <w:pPr>
        <w:spacing w:after="0"/>
        <w:rPr>
          <w:lang w:val="id-ID"/>
        </w:rPr>
      </w:pPr>
      <w:r>
        <w:rPr>
          <w:lang w:val="id-ID"/>
        </w:rPr>
        <w:br w:type="page"/>
      </w:r>
    </w:p>
    <w:p w14:paraId="1079E3E8" w14:textId="77777777" w:rsidR="00DF7BB0" w:rsidRPr="00426E7A" w:rsidRDefault="00DF7BB0" w:rsidP="00F82AE4">
      <w:pPr>
        <w:suppressAutoHyphens/>
        <w:rPr>
          <w:lang w:val="id-ID"/>
        </w:rPr>
      </w:pPr>
    </w:p>
    <w:p w14:paraId="53FBE6F8" w14:textId="38371538" w:rsidR="00DF7BB0" w:rsidRPr="00426E7A" w:rsidRDefault="00E50ACC" w:rsidP="00F82AE4">
      <w:pPr>
        <w:suppressAutoHyphens/>
        <w:rPr>
          <w:lang w:val="id-ID"/>
        </w:rPr>
      </w:pPr>
      <w:r w:rsidRPr="00426E7A">
        <w:rPr>
          <w:b/>
          <w:bCs/>
          <w:lang w:val="id-ID"/>
        </w:rPr>
        <w:t xml:space="preserve">3. </w:t>
      </w:r>
      <w:r w:rsidR="007D67B4" w:rsidRPr="00426E7A">
        <w:rPr>
          <w:b/>
          <w:bCs/>
          <w:lang w:val="id-ID"/>
        </w:rPr>
        <w:t>Menye</w:t>
      </w:r>
      <w:r w:rsidRPr="00426E7A">
        <w:rPr>
          <w:b/>
          <w:bCs/>
          <w:lang w:val="id-ID"/>
        </w:rPr>
        <w:t>suaikan pendekatan PSEAH dengan konteks dan</w:t>
      </w:r>
      <w:r w:rsidR="007D67B4" w:rsidRPr="00426E7A">
        <w:rPr>
          <w:b/>
          <w:bCs/>
          <w:lang w:val="id-ID"/>
        </w:rPr>
        <w:t xml:space="preserve"> memastikan </w:t>
      </w:r>
      <w:r w:rsidRPr="00426E7A">
        <w:rPr>
          <w:b/>
          <w:bCs/>
          <w:lang w:val="id-ID"/>
        </w:rPr>
        <w:t xml:space="preserve">pendekatan tersebut inklusif dan berpusat pada </w:t>
      </w:r>
      <w:r w:rsidR="007D67B4" w:rsidRPr="00426E7A">
        <w:rPr>
          <w:b/>
          <w:bCs/>
          <w:lang w:val="id-ID"/>
        </w:rPr>
        <w:t>korban/</w:t>
      </w:r>
      <w:r w:rsidRPr="00426E7A">
        <w:rPr>
          <w:b/>
          <w:bCs/>
          <w:lang w:val="id-ID"/>
        </w:rPr>
        <w:t>penyintas.</w:t>
      </w:r>
      <w:r w:rsidRPr="00426E7A">
        <w:rPr>
          <w:lang w:val="id-ID"/>
        </w:rPr>
        <w:t xml:space="preserve"> Berkonsultasi dengan orang-orang dan </w:t>
      </w:r>
      <w:r w:rsidR="00387E74" w:rsidRPr="00426E7A">
        <w:rPr>
          <w:lang w:val="id-ID"/>
        </w:rPr>
        <w:t>komunitas</w:t>
      </w:r>
      <w:r w:rsidRPr="00426E7A">
        <w:rPr>
          <w:lang w:val="id-ID"/>
        </w:rPr>
        <w:t xml:space="preserve">, terutama kelompok-kelompok rentan. Membangun dan memperkuat mekanisme masyarakat dan nasional yang </w:t>
      </w:r>
      <w:r w:rsidR="007D67B4" w:rsidRPr="00426E7A">
        <w:rPr>
          <w:lang w:val="id-ID"/>
        </w:rPr>
        <w:t xml:space="preserve">sudah </w:t>
      </w:r>
      <w:r w:rsidRPr="00426E7A">
        <w:rPr>
          <w:lang w:val="id-ID"/>
        </w:rPr>
        <w:t xml:space="preserve">ada </w:t>
      </w:r>
      <w:r w:rsidR="007D67B4" w:rsidRPr="00426E7A">
        <w:rPr>
          <w:lang w:val="id-ID"/>
        </w:rPr>
        <w:t xml:space="preserve">dalam </w:t>
      </w:r>
      <w:r w:rsidRPr="00426E7A">
        <w:rPr>
          <w:lang w:val="id-ID"/>
        </w:rPr>
        <w:t xml:space="preserve">menilai risiko SEAH dan merancang pendekatan PSEAH. Menanamkan dan memprioritaskan hak, keselamatan, kebutuhan, kesejahteraan, dan martabat </w:t>
      </w:r>
      <w:r w:rsidR="007D67B4" w:rsidRPr="00426E7A">
        <w:rPr>
          <w:lang w:val="id-ID"/>
        </w:rPr>
        <w:t xml:space="preserve">penyintas </w:t>
      </w:r>
      <w:r w:rsidRPr="00426E7A">
        <w:rPr>
          <w:lang w:val="id-ID"/>
        </w:rPr>
        <w:t xml:space="preserve">dan komunitas mereka.  </w:t>
      </w:r>
    </w:p>
    <w:p w14:paraId="6FB90915" w14:textId="12247B39" w:rsidR="00DF7BB0" w:rsidRPr="00426E7A" w:rsidRDefault="00E50ACC" w:rsidP="00F82AE4">
      <w:pPr>
        <w:suppressAutoHyphens/>
        <w:rPr>
          <w:lang w:val="id-ID"/>
        </w:rPr>
      </w:pPr>
      <w:r w:rsidRPr="00426E7A">
        <w:rPr>
          <w:b/>
          <w:bCs/>
          <w:lang w:val="id-ID"/>
        </w:rPr>
        <w:t>4. Menanamkan pencegahan SEAH sebagai bagian dari budaya kerja.</w:t>
      </w:r>
      <w:r w:rsidRPr="00426E7A">
        <w:rPr>
          <w:lang w:val="id-ID"/>
        </w:rPr>
        <w:t xml:space="preserve"> Selalu bertindak dengan integritas dan membantu menciptakan serta memelihara lingkungan yang </w:t>
      </w:r>
      <w:r w:rsidR="007D67B4" w:rsidRPr="00426E7A">
        <w:rPr>
          <w:lang w:val="id-ID"/>
        </w:rPr>
        <w:t xml:space="preserve">mampu </w:t>
      </w:r>
      <w:r w:rsidRPr="00426E7A">
        <w:rPr>
          <w:lang w:val="id-ID"/>
        </w:rPr>
        <w:t xml:space="preserve">mencegah, melaporkan dan menanggapi SEAH. Pemimpin dan manajer </w:t>
      </w:r>
      <w:r w:rsidR="007D67B4" w:rsidRPr="00426E7A">
        <w:rPr>
          <w:lang w:val="id-ID"/>
        </w:rPr>
        <w:t xml:space="preserve">di semua Tingkat memiliki </w:t>
      </w:r>
      <w:r w:rsidRPr="00426E7A">
        <w:rPr>
          <w:lang w:val="id-ID"/>
        </w:rPr>
        <w:t xml:space="preserve">tanggung jawab khusus untuk menyediakan sumber daya, mengembangkan, menerapkan, dan mendukung sistem PSEAH </w:t>
      </w:r>
      <w:r w:rsidR="007D67B4" w:rsidRPr="00426E7A">
        <w:rPr>
          <w:lang w:val="id-ID"/>
        </w:rPr>
        <w:t xml:space="preserve">guna </w:t>
      </w:r>
      <w:r w:rsidRPr="00426E7A">
        <w:rPr>
          <w:lang w:val="id-ID"/>
        </w:rPr>
        <w:t xml:space="preserve">secara proaktif mengidentifikasi, memantau, dan menangani risiko dan laporan SEAH. </w:t>
      </w:r>
    </w:p>
    <w:p w14:paraId="60F0F091" w14:textId="77777777" w:rsidR="00DF7BB0" w:rsidRPr="00426E7A" w:rsidRDefault="00E50ACC" w:rsidP="00F82AE4">
      <w:pPr>
        <w:suppressAutoHyphens/>
        <w:rPr>
          <w:lang w:val="id-ID"/>
        </w:rPr>
      </w:pPr>
      <w:r w:rsidRPr="00426E7A">
        <w:rPr>
          <w:b/>
          <w:bCs/>
          <w:lang w:val="id-ID"/>
        </w:rPr>
        <w:t xml:space="preserve">5. Menanggapi kecurigaan, laporan, dan insiden SEAH dengan tepat. </w:t>
      </w:r>
    </w:p>
    <w:p w14:paraId="0780BA49" w14:textId="77777777" w:rsidR="009C62F5" w:rsidRPr="00426E7A" w:rsidRDefault="00E50ACC" w:rsidP="00F82AE4">
      <w:pPr>
        <w:suppressAutoHyphens/>
        <w:rPr>
          <w:lang w:val="id-ID"/>
        </w:rPr>
      </w:pPr>
      <w:r w:rsidRPr="00426E7A">
        <w:rPr>
          <w:lang w:val="id-ID"/>
        </w:rPr>
        <w:t xml:space="preserve">Secara khusus: </w:t>
      </w:r>
    </w:p>
    <w:p w14:paraId="469C9471" w14:textId="1C97F5F4" w:rsidR="009C62F5" w:rsidRPr="00426E7A" w:rsidRDefault="00E50ACC" w:rsidP="00F82AE4">
      <w:pPr>
        <w:suppressAutoHyphens/>
        <w:rPr>
          <w:lang w:val="id-ID"/>
        </w:rPr>
      </w:pPr>
      <w:r w:rsidRPr="00426E7A">
        <w:rPr>
          <w:lang w:val="id-ID"/>
        </w:rPr>
        <w:t xml:space="preserve">a. Pengetahuan, kekhawatiran, atau kecurigaan tentang SEAH oleh personel HDP, baik dalam organisasi yang sama maupun </w:t>
      </w:r>
      <w:r w:rsidR="007D67B4" w:rsidRPr="00426E7A">
        <w:rPr>
          <w:lang w:val="id-ID"/>
        </w:rPr>
        <w:t>berbeda</w:t>
      </w:r>
      <w:r w:rsidRPr="00426E7A">
        <w:rPr>
          <w:lang w:val="id-ID"/>
        </w:rPr>
        <w:t xml:space="preserve">, harus dilaporkan sesuai dengan kebijakan, panduan, dan mekanisme pelaporan organisasi. </w:t>
      </w:r>
    </w:p>
    <w:p w14:paraId="585D678F" w14:textId="3A78DEFC" w:rsidR="009C62F5" w:rsidRPr="00426E7A" w:rsidRDefault="00E50ACC" w:rsidP="00F82AE4">
      <w:pPr>
        <w:suppressAutoHyphens/>
        <w:rPr>
          <w:lang w:val="id-ID"/>
        </w:rPr>
      </w:pPr>
      <w:r w:rsidRPr="00426E7A">
        <w:rPr>
          <w:lang w:val="id-ID"/>
        </w:rPr>
        <w:t xml:space="preserve">b. Bantuan dan investigasi harus memprioritaskan hak, keselamatan, kebutuhan, kesejahteraan, dan martabat </w:t>
      </w:r>
      <w:r w:rsidR="007D67B4" w:rsidRPr="00426E7A">
        <w:rPr>
          <w:lang w:val="id-ID"/>
        </w:rPr>
        <w:t>korban/</w:t>
      </w:r>
      <w:r w:rsidRPr="00426E7A">
        <w:rPr>
          <w:lang w:val="id-ID"/>
        </w:rPr>
        <w:t xml:space="preserve">penyintas. Bantu </w:t>
      </w:r>
      <w:r w:rsidR="007D67B4" w:rsidRPr="00426E7A">
        <w:rPr>
          <w:lang w:val="id-ID"/>
        </w:rPr>
        <w:t xml:space="preserve">penyintas </w:t>
      </w:r>
      <w:r w:rsidRPr="00426E7A">
        <w:rPr>
          <w:lang w:val="id-ID"/>
        </w:rPr>
        <w:t xml:space="preserve">yang melaporkan insiden untuk mengakses bantuan, terlepas dari apakah mereka berpartisipasi dalam penyelidikan. </w:t>
      </w:r>
    </w:p>
    <w:p w14:paraId="3C11067D" w14:textId="77777777" w:rsidR="009C62F5" w:rsidRPr="00426E7A" w:rsidRDefault="00E50ACC" w:rsidP="00F82AE4">
      <w:pPr>
        <w:suppressAutoHyphens/>
        <w:rPr>
          <w:lang w:val="id-ID"/>
        </w:rPr>
      </w:pPr>
      <w:r w:rsidRPr="00426E7A">
        <w:rPr>
          <w:lang w:val="id-ID"/>
        </w:rPr>
        <w:t xml:space="preserve">c. Meminta pertanggungjawaban dari mereka yang terbukti melakukan SEAH dan mengambil tindakan yang tepat sesuai dengan proses hukum yang berlaku.  </w:t>
      </w:r>
    </w:p>
    <w:p w14:paraId="7D076425" w14:textId="23DFA192" w:rsidR="004A351E" w:rsidRPr="00426E7A" w:rsidRDefault="00E50ACC" w:rsidP="00F82AE4">
      <w:pPr>
        <w:suppressAutoHyphens/>
        <w:rPr>
          <w:lang w:val="id-ID"/>
        </w:rPr>
      </w:pPr>
      <w:r w:rsidRPr="00426E7A">
        <w:rPr>
          <w:b/>
          <w:bCs/>
          <w:lang w:val="id-ID"/>
        </w:rPr>
        <w:t xml:space="preserve">6. Hormati kerahasiaan dan </w:t>
      </w:r>
      <w:r w:rsidR="007D67B4" w:rsidRPr="00426E7A">
        <w:rPr>
          <w:b/>
          <w:bCs/>
          <w:lang w:val="id-ID"/>
        </w:rPr>
        <w:t>me</w:t>
      </w:r>
      <w:r w:rsidRPr="00426E7A">
        <w:rPr>
          <w:b/>
          <w:bCs/>
          <w:lang w:val="id-ID"/>
        </w:rPr>
        <w:t xml:space="preserve">lindungi dari </w:t>
      </w:r>
      <w:r w:rsidR="007D67B4" w:rsidRPr="00426E7A">
        <w:rPr>
          <w:b/>
          <w:bCs/>
          <w:lang w:val="id-ID"/>
        </w:rPr>
        <w:t xml:space="preserve">Tindakan </w:t>
      </w:r>
      <w:r w:rsidRPr="00426E7A">
        <w:rPr>
          <w:b/>
          <w:bCs/>
          <w:lang w:val="id-ID"/>
        </w:rPr>
        <w:t>pembalasan.</w:t>
      </w:r>
      <w:r w:rsidRPr="00426E7A">
        <w:rPr>
          <w:lang w:val="id-ID"/>
        </w:rPr>
        <w:t xml:space="preserve"> Memastika</w:t>
      </w:r>
      <w:r w:rsidR="007D67B4" w:rsidRPr="00426E7A">
        <w:rPr>
          <w:lang w:val="id-ID"/>
        </w:rPr>
        <w:t xml:space="preserve">n </w:t>
      </w:r>
      <w:r w:rsidRPr="00426E7A">
        <w:rPr>
          <w:lang w:val="id-ID"/>
        </w:rPr>
        <w:t xml:space="preserve">laporan dapat dibuat dengan aman dan rahasia. Semua orang yang terlibat dalam suatu tuduhan harus dilindungi dari </w:t>
      </w:r>
      <w:r w:rsidR="0006064B" w:rsidRPr="00426E7A">
        <w:rPr>
          <w:lang w:val="id-ID"/>
        </w:rPr>
        <w:t xml:space="preserve">Tindakan </w:t>
      </w:r>
      <w:r w:rsidRPr="00426E7A">
        <w:rPr>
          <w:lang w:val="id-ID"/>
        </w:rPr>
        <w:t xml:space="preserve">pembalasan, </w:t>
      </w:r>
      <w:r w:rsidR="0006064B" w:rsidRPr="00426E7A">
        <w:rPr>
          <w:lang w:val="id-ID"/>
        </w:rPr>
        <w:t xml:space="preserve">serta dijaga </w:t>
      </w:r>
      <w:r w:rsidRPr="00426E7A">
        <w:rPr>
          <w:lang w:val="id-ID"/>
        </w:rPr>
        <w:t>kerahasiaan dan martabat</w:t>
      </w:r>
      <w:r w:rsidR="0006064B" w:rsidRPr="00426E7A">
        <w:rPr>
          <w:lang w:val="id-ID"/>
        </w:rPr>
        <w:t>nya</w:t>
      </w:r>
      <w:r w:rsidRPr="00426E7A">
        <w:rPr>
          <w:lang w:val="id-ID"/>
        </w:rPr>
        <w:t xml:space="preserve">, dan menerima dukungan yang sesuai. Ini </w:t>
      </w:r>
      <w:r w:rsidR="0006064B" w:rsidRPr="00426E7A">
        <w:rPr>
          <w:lang w:val="id-ID"/>
        </w:rPr>
        <w:t>mencakup penyintas</w:t>
      </w:r>
      <w:r w:rsidRPr="00426E7A">
        <w:rPr>
          <w:lang w:val="id-ID"/>
        </w:rPr>
        <w:t>, pe</w:t>
      </w:r>
      <w:r w:rsidR="0006064B" w:rsidRPr="00426E7A">
        <w:rPr>
          <w:lang w:val="id-ID"/>
        </w:rPr>
        <w:t>ngadu</w:t>
      </w:r>
      <w:r w:rsidRPr="00426E7A">
        <w:rPr>
          <w:lang w:val="id-ID"/>
        </w:rPr>
        <w:t>, saksi, pelapor, dan subjek pengaduan.</w:t>
      </w:r>
    </w:p>
    <w:p w14:paraId="44B2E064" w14:textId="77777777" w:rsidR="00952068" w:rsidRPr="00426E7A" w:rsidRDefault="00952068" w:rsidP="00F82AE4">
      <w:pPr>
        <w:suppressAutoHyphens/>
        <w:rPr>
          <w:lang w:val="id-ID"/>
        </w:rPr>
      </w:pPr>
    </w:p>
    <w:p w14:paraId="2C70C49D" w14:textId="54F4E4DD" w:rsidR="0051265B" w:rsidRPr="00426E7A" w:rsidRDefault="009B3FCA" w:rsidP="002F5B6C">
      <w:pPr>
        <w:pStyle w:val="Heading2"/>
        <w:ind w:left="-283"/>
        <w:rPr>
          <w:lang w:val="id-ID"/>
        </w:rPr>
      </w:pPr>
      <w:bookmarkStart w:id="10" w:name="_Toc177924896"/>
      <w:r w:rsidRPr="00426E7A">
        <w:rPr>
          <w:lang w:val="id-ID"/>
        </w:rPr>
        <w:t>Ruang Lingkup</w:t>
      </w:r>
      <w:bookmarkEnd w:id="10"/>
    </w:p>
    <w:p w14:paraId="64E7E65E" w14:textId="4DC3CE4E" w:rsidR="00011E51" w:rsidRPr="00426E7A" w:rsidRDefault="00011E51" w:rsidP="6ED79890">
      <w:pPr>
        <w:ind w:left="-567"/>
        <w:rPr>
          <w:lang w:val="id-ID"/>
        </w:rPr>
      </w:pPr>
      <w:r w:rsidRPr="00426E7A">
        <w:rPr>
          <w:lang w:val="id-ID"/>
        </w:rPr>
        <w:t>Kebijakan ini menjabarkan komitmen yang dibuat oleh [</w:t>
      </w:r>
      <w:r w:rsidRPr="00426E7A">
        <w:rPr>
          <w:highlight w:val="yellow"/>
          <w:lang w:val="id-ID"/>
        </w:rPr>
        <w:t>Nama proyek/organisasi</w:t>
      </w:r>
      <w:r w:rsidRPr="00426E7A">
        <w:rPr>
          <w:lang w:val="id-ID"/>
        </w:rPr>
        <w:t xml:space="preserve">] dan menginformasikan kepada karyawan dan pemangku </w:t>
      </w:r>
      <w:r w:rsidR="00FE6FE6" w:rsidRPr="00426E7A">
        <w:rPr>
          <w:lang w:val="id-ID"/>
        </w:rPr>
        <w:t xml:space="preserve">kepentingan </w:t>
      </w:r>
      <w:r w:rsidRPr="00426E7A">
        <w:rPr>
          <w:lang w:val="id-ID"/>
        </w:rPr>
        <w:t>tentang tanggung j</w:t>
      </w:r>
      <w:r w:rsidR="00387E74" w:rsidRPr="00426E7A">
        <w:rPr>
          <w:lang w:val="id-ID"/>
        </w:rPr>
        <w:t>a</w:t>
      </w:r>
      <w:r w:rsidRPr="00426E7A">
        <w:rPr>
          <w:lang w:val="id-ID"/>
        </w:rPr>
        <w:t xml:space="preserve">wab mereka terkait dengan </w:t>
      </w:r>
      <w:r w:rsidR="002369A5" w:rsidRPr="009C4D58">
        <w:rPr>
          <w:i/>
          <w:iCs/>
          <w:lang w:val="id-ID"/>
        </w:rPr>
        <w:t>safeguarding</w:t>
      </w:r>
      <w:r w:rsidRPr="00426E7A">
        <w:rPr>
          <w:lang w:val="id-ID"/>
        </w:rPr>
        <w:t xml:space="preserve">. </w:t>
      </w:r>
      <w:r w:rsidR="00AF4C60" w:rsidRPr="00426E7A">
        <w:rPr>
          <w:lang w:val="id-ID"/>
        </w:rPr>
        <w:t xml:space="preserve">Untuk tujuan kebijakan ini, pemangku kepentingan termasuk </w:t>
      </w:r>
      <w:r w:rsidR="004F2A81" w:rsidRPr="00426E7A">
        <w:rPr>
          <w:lang w:val="id-ID"/>
        </w:rPr>
        <w:t xml:space="preserve">staf, perwakilan, </w:t>
      </w:r>
      <w:r w:rsidR="0006064B" w:rsidRPr="00426E7A">
        <w:rPr>
          <w:lang w:val="id-ID"/>
        </w:rPr>
        <w:t>relawan</w:t>
      </w:r>
      <w:r w:rsidR="004F2A81" w:rsidRPr="00426E7A">
        <w:rPr>
          <w:lang w:val="id-ID"/>
        </w:rPr>
        <w:t xml:space="preserve">, mitra atau staf dan relawan mitra, </w:t>
      </w:r>
      <w:r w:rsidR="0006064B" w:rsidRPr="00426E7A">
        <w:rPr>
          <w:lang w:val="id-ID"/>
        </w:rPr>
        <w:t>pengurus</w:t>
      </w:r>
      <w:r w:rsidR="00FC6053" w:rsidRPr="00426E7A">
        <w:rPr>
          <w:lang w:val="id-ID"/>
        </w:rPr>
        <w:t>, jurnalis, selebrit</w:t>
      </w:r>
      <w:r w:rsidR="0006064B" w:rsidRPr="00426E7A">
        <w:rPr>
          <w:lang w:val="id-ID"/>
        </w:rPr>
        <w:t>as</w:t>
      </w:r>
      <w:r w:rsidR="00FC6053" w:rsidRPr="00426E7A">
        <w:rPr>
          <w:lang w:val="id-ID"/>
        </w:rPr>
        <w:t xml:space="preserve">, atau orang lain yang bertindak atas nama atau mewakili </w:t>
      </w:r>
      <w:r w:rsidR="00E53E09" w:rsidRPr="00426E7A">
        <w:rPr>
          <w:lang w:val="id-ID"/>
        </w:rPr>
        <w:lastRenderedPageBreak/>
        <w:t>[</w:t>
      </w:r>
      <w:r w:rsidR="00E53E09" w:rsidRPr="00426E7A">
        <w:rPr>
          <w:highlight w:val="yellow"/>
          <w:lang w:val="id-ID"/>
        </w:rPr>
        <w:t>Nama proyek/organisasi</w:t>
      </w:r>
      <w:r w:rsidR="00E53E09" w:rsidRPr="00426E7A">
        <w:rPr>
          <w:lang w:val="id-ID"/>
        </w:rPr>
        <w:t xml:space="preserve">] dalam kapasitas apa pun, </w:t>
      </w:r>
      <w:r w:rsidR="002E4365" w:rsidRPr="00426E7A">
        <w:rPr>
          <w:lang w:val="id-ID"/>
        </w:rPr>
        <w:t>baik</w:t>
      </w:r>
      <w:r w:rsidR="00E53E09" w:rsidRPr="00426E7A">
        <w:rPr>
          <w:lang w:val="id-ID"/>
        </w:rPr>
        <w:t xml:space="preserve"> yang dibayar maupun yang tidak.</w:t>
      </w:r>
    </w:p>
    <w:p w14:paraId="37B43436" w14:textId="3AE4AF46" w:rsidR="00011E51" w:rsidRPr="00426E7A" w:rsidRDefault="00011E51" w:rsidP="00F82AE4">
      <w:pPr>
        <w:suppressAutoHyphens/>
        <w:ind w:left="-567"/>
        <w:rPr>
          <w:lang w:val="id-ID"/>
        </w:rPr>
      </w:pPr>
      <w:r w:rsidRPr="00426E7A">
        <w:rPr>
          <w:lang w:val="id-ID"/>
        </w:rPr>
        <w:t xml:space="preserve">Kebijakan ini tidak mencakup: </w:t>
      </w:r>
    </w:p>
    <w:p w14:paraId="4D60A51B" w14:textId="5BED7CB3" w:rsidR="005A7B3B" w:rsidRPr="00426E7A" w:rsidRDefault="005A7B3B" w:rsidP="00DB2F7B">
      <w:pPr>
        <w:pStyle w:val="ListBullet"/>
        <w:rPr>
          <w:lang w:val="id-ID"/>
        </w:rPr>
      </w:pPr>
      <w:r w:rsidRPr="00426E7A">
        <w:rPr>
          <w:highlight w:val="yellow"/>
          <w:lang w:val="id-ID"/>
        </w:rPr>
        <w:t>Sejalan dengan Prinsip 1e, pelecehan seksual di tempat kerja dilarang. Banyak organisasi mungkin memiliki kebijakan atau prosedur operasi terpisah untuk me</w:t>
      </w:r>
      <w:r w:rsidR="0006064B" w:rsidRPr="00426E7A">
        <w:rPr>
          <w:highlight w:val="yellow"/>
          <w:lang w:val="id-ID"/>
        </w:rPr>
        <w:t xml:space="preserve">ngatur Pelecehan </w:t>
      </w:r>
      <w:r w:rsidR="00A15F2B">
        <w:rPr>
          <w:highlight w:val="yellow"/>
          <w:lang w:val="id-ID"/>
        </w:rPr>
        <w:t>S</w:t>
      </w:r>
      <w:r w:rsidR="0006064B" w:rsidRPr="00426E7A">
        <w:rPr>
          <w:highlight w:val="yellow"/>
          <w:lang w:val="id-ID"/>
        </w:rPr>
        <w:t>eksual (</w:t>
      </w:r>
      <w:r w:rsidRPr="00426E7A">
        <w:rPr>
          <w:highlight w:val="yellow"/>
          <w:lang w:val="id-ID"/>
        </w:rPr>
        <w:t>SH</w:t>
      </w:r>
      <w:r w:rsidR="0006064B" w:rsidRPr="00426E7A">
        <w:rPr>
          <w:highlight w:val="yellow"/>
          <w:lang w:val="id-ID"/>
        </w:rPr>
        <w:t>)</w:t>
      </w:r>
      <w:r w:rsidRPr="00426E7A">
        <w:rPr>
          <w:highlight w:val="yellow"/>
          <w:lang w:val="id-ID"/>
        </w:rPr>
        <w:t xml:space="preserve"> di tempat kerja</w:t>
      </w:r>
      <w:r w:rsidR="0006064B" w:rsidRPr="00426E7A">
        <w:rPr>
          <w:highlight w:val="yellow"/>
          <w:lang w:val="id-ID"/>
        </w:rPr>
        <w:t>. J</w:t>
      </w:r>
      <w:r w:rsidRPr="00426E7A">
        <w:rPr>
          <w:highlight w:val="yellow"/>
          <w:lang w:val="id-ID"/>
        </w:rPr>
        <w:t>ika ada, mereka harus mencantumkannya di sini.</w:t>
      </w:r>
    </w:p>
    <w:p w14:paraId="353F7F66" w14:textId="1B67A027" w:rsidR="00011E51" w:rsidRPr="00426E7A" w:rsidRDefault="0006064B" w:rsidP="00DB2F7B">
      <w:pPr>
        <w:pStyle w:val="ListBullet"/>
        <w:rPr>
          <w:lang w:val="id-ID"/>
        </w:rPr>
      </w:pPr>
      <w:r w:rsidRPr="00426E7A">
        <w:rPr>
          <w:lang w:val="id-ID"/>
        </w:rPr>
        <w:t xml:space="preserve">Isu </w:t>
      </w:r>
      <w:r w:rsidR="002369A5">
        <w:rPr>
          <w:i/>
          <w:iCs/>
          <w:lang w:val="id-ID"/>
        </w:rPr>
        <w:t>S</w:t>
      </w:r>
      <w:r w:rsidR="002369A5" w:rsidRPr="009C4D58">
        <w:rPr>
          <w:i/>
          <w:iCs/>
          <w:lang w:val="id-ID"/>
        </w:rPr>
        <w:t>afeguarding</w:t>
      </w:r>
      <w:r w:rsidR="002369A5">
        <w:rPr>
          <w:i/>
          <w:iCs/>
          <w:lang w:val="id-ID"/>
        </w:rPr>
        <w:t xml:space="preserve"> </w:t>
      </w:r>
      <w:r w:rsidR="00011E51" w:rsidRPr="00426E7A">
        <w:rPr>
          <w:lang w:val="id-ID"/>
        </w:rPr>
        <w:t xml:space="preserve">di masyarakat luas yang tidak dilakukan oleh </w:t>
      </w:r>
      <w:r w:rsidR="6CFECE3D" w:rsidRPr="00426E7A">
        <w:rPr>
          <w:lang w:val="id-ID"/>
        </w:rPr>
        <w:t>pemangku</w:t>
      </w:r>
      <w:r w:rsidR="00AF4C60" w:rsidRPr="00426E7A">
        <w:rPr>
          <w:lang w:val="id-ID"/>
        </w:rPr>
        <w:t xml:space="preserve"> kepentingan [</w:t>
      </w:r>
      <w:r w:rsidR="00AF4C60" w:rsidRPr="00426E7A">
        <w:rPr>
          <w:highlight w:val="yellow"/>
          <w:lang w:val="id-ID"/>
        </w:rPr>
        <w:t>Nama proyek/organisasi</w:t>
      </w:r>
      <w:r w:rsidR="00AF4C60" w:rsidRPr="00426E7A">
        <w:rPr>
          <w:lang w:val="id-ID"/>
        </w:rPr>
        <w:t>].</w:t>
      </w:r>
    </w:p>
    <w:p w14:paraId="7AF2CFE4" w14:textId="6D1906A7" w:rsidR="00337251" w:rsidRPr="00426E7A" w:rsidRDefault="00337251" w:rsidP="00F82AE4">
      <w:pPr>
        <w:pStyle w:val="ListBullet"/>
        <w:suppressAutoHyphens/>
        <w:ind w:left="-567"/>
        <w:rPr>
          <w:lang w:val="id-ID"/>
        </w:rPr>
      </w:pPr>
    </w:p>
    <w:p w14:paraId="26FE46A4" w14:textId="17D840EB" w:rsidR="001845A4" w:rsidRPr="00426E7A" w:rsidRDefault="0006064B" w:rsidP="00927EBA">
      <w:pPr>
        <w:pStyle w:val="Heading2"/>
        <w:ind w:left="-283"/>
        <w:rPr>
          <w:lang w:val="id-ID"/>
        </w:rPr>
      </w:pPr>
      <w:r w:rsidRPr="00426E7A">
        <w:rPr>
          <w:lang w:val="id-ID"/>
        </w:rPr>
        <w:t>Implementasi</w:t>
      </w:r>
    </w:p>
    <w:p w14:paraId="3D683F0F" w14:textId="139AF2F3" w:rsidR="00F852E8" w:rsidRPr="00426E7A" w:rsidRDefault="001845A4" w:rsidP="00F82AE4">
      <w:pPr>
        <w:suppressAutoHyphens/>
        <w:ind w:left="-567"/>
        <w:rPr>
          <w:lang w:val="id-ID"/>
        </w:rPr>
      </w:pPr>
      <w:r w:rsidRPr="00426E7A">
        <w:rPr>
          <w:lang w:val="id-ID"/>
        </w:rPr>
        <w:t>S</w:t>
      </w:r>
      <w:bookmarkEnd w:id="0"/>
      <w:r w:rsidR="0006064B" w:rsidRPr="00426E7A">
        <w:rPr>
          <w:lang w:val="id-ID"/>
        </w:rPr>
        <w:t xml:space="preserve">eluruh staf </w:t>
      </w:r>
      <w:r w:rsidRPr="00426E7A">
        <w:rPr>
          <w:lang w:val="id-ID"/>
        </w:rPr>
        <w:t xml:space="preserve">yang bekerja untuk [Proyek/Organisasi] akan diberikan salinan kebijakan ini pada saat perekrutan. Staf </w:t>
      </w:r>
      <w:r w:rsidR="0006064B" w:rsidRPr="00426E7A">
        <w:rPr>
          <w:lang w:val="id-ID"/>
        </w:rPr>
        <w:t xml:space="preserve">diwajibkan membaca </w:t>
      </w:r>
      <w:r w:rsidRPr="00426E7A">
        <w:rPr>
          <w:lang w:val="id-ID"/>
        </w:rPr>
        <w:t xml:space="preserve">dan mengklarifikasi pertanyaan apa pun terkait kebijakan ini sebelum menandatangani pernyataan dan persetujuan untuk mematuhi kebijakan ini </w:t>
      </w:r>
      <w:r w:rsidRPr="00426E7A">
        <w:rPr>
          <w:i/>
          <w:iCs/>
          <w:highlight w:val="yellow"/>
          <w:lang w:val="id-ID"/>
        </w:rPr>
        <w:t xml:space="preserve">{untuk contoh teks </w:t>
      </w:r>
      <w:r w:rsidRPr="00426E7A">
        <w:rPr>
          <w:highlight w:val="yellow"/>
          <w:lang w:val="id-ID"/>
        </w:rPr>
        <w:t>lihat</w:t>
      </w:r>
      <w:r w:rsidRPr="00426E7A">
        <w:rPr>
          <w:i/>
          <w:iCs/>
          <w:highlight w:val="yellow"/>
          <w:lang w:val="id-ID"/>
        </w:rPr>
        <w:t xml:space="preserve"> Lampiran A}.</w:t>
      </w:r>
      <w:r w:rsidRPr="00426E7A">
        <w:rPr>
          <w:lang w:val="id-ID"/>
        </w:rPr>
        <w:t xml:space="preserve"> Kegagalan untuk mematuhi kebijakan </w:t>
      </w:r>
      <w:r w:rsidR="002369A5" w:rsidRPr="002369A5">
        <w:rPr>
          <w:i/>
          <w:iCs/>
          <w:lang w:val="id-ID"/>
        </w:rPr>
        <w:t xml:space="preserve"> </w:t>
      </w:r>
      <w:r w:rsidR="002369A5">
        <w:rPr>
          <w:i/>
          <w:iCs/>
          <w:lang w:val="id-ID"/>
        </w:rPr>
        <w:t>S</w:t>
      </w:r>
      <w:r w:rsidR="002369A5" w:rsidRPr="009C4D58">
        <w:rPr>
          <w:i/>
          <w:iCs/>
          <w:lang w:val="id-ID"/>
        </w:rPr>
        <w:t>afeguarding</w:t>
      </w:r>
      <w:r w:rsidR="0006064B" w:rsidRPr="00426E7A">
        <w:rPr>
          <w:lang w:val="id-ID"/>
        </w:rPr>
        <w:t>/</w:t>
      </w:r>
      <w:r w:rsidRPr="00426E7A">
        <w:rPr>
          <w:lang w:val="id-ID"/>
        </w:rPr>
        <w:t xml:space="preserve">PSEAH akan mengakibatkan tindakan disipliner hingga termasuk pemecatan atau pemutusan kontrak. </w:t>
      </w:r>
    </w:p>
    <w:p w14:paraId="381B54B5" w14:textId="1C371915" w:rsidR="001845A4" w:rsidRPr="00426E7A" w:rsidRDefault="001845A4" w:rsidP="00F82AE4">
      <w:pPr>
        <w:suppressAutoHyphens/>
        <w:rPr>
          <w:lang w:val="id-ID"/>
        </w:rPr>
      </w:pPr>
      <w:r w:rsidRPr="00426E7A">
        <w:rPr>
          <w:lang w:val="id-ID"/>
        </w:rPr>
        <w:t>Untuk mendukung kepatuhan terhadap kebijakan ini, staf/organisasi mitra/</w:t>
      </w:r>
      <w:r w:rsidR="0006064B" w:rsidRPr="00426E7A">
        <w:rPr>
          <w:lang w:val="id-ID"/>
        </w:rPr>
        <w:t>pengurus</w:t>
      </w:r>
      <w:r w:rsidRPr="00426E7A">
        <w:rPr>
          <w:lang w:val="id-ID"/>
        </w:rPr>
        <w:t>/pemangku kepentingan (</w:t>
      </w:r>
      <w:r w:rsidRPr="00426E7A">
        <w:rPr>
          <w:highlight w:val="yellow"/>
          <w:lang w:val="id-ID"/>
        </w:rPr>
        <w:t>hapus atau tambahkan jika perlu</w:t>
      </w:r>
      <w:r w:rsidRPr="00426E7A">
        <w:rPr>
          <w:lang w:val="id-ID"/>
        </w:rPr>
        <w:t xml:space="preserve">) </w:t>
      </w:r>
      <w:r w:rsidR="003C370B" w:rsidRPr="00426E7A">
        <w:rPr>
          <w:lang w:val="id-ID"/>
        </w:rPr>
        <w:t xml:space="preserve">wajib: </w:t>
      </w:r>
    </w:p>
    <w:p w14:paraId="39458F4C" w14:textId="4B25ECC7" w:rsidR="001845A4" w:rsidRPr="00426E7A" w:rsidRDefault="001845A4" w:rsidP="00F82AE4">
      <w:pPr>
        <w:pStyle w:val="ListBullet"/>
        <w:suppressAutoHyphens/>
        <w:rPr>
          <w:lang w:val="id-ID"/>
        </w:rPr>
      </w:pPr>
      <w:r w:rsidRPr="00426E7A">
        <w:rPr>
          <w:lang w:val="id-ID"/>
        </w:rPr>
        <w:t xml:space="preserve">1. </w:t>
      </w:r>
      <w:r w:rsidR="6C1B7E32" w:rsidRPr="00426E7A">
        <w:rPr>
          <w:lang w:val="id-ID"/>
        </w:rPr>
        <w:t xml:space="preserve">Mengikuti </w:t>
      </w:r>
      <w:r w:rsidRPr="00426E7A">
        <w:rPr>
          <w:lang w:val="id-ID"/>
        </w:rPr>
        <w:t>pelatihan yang berkaitan dengan PSEAH (</w:t>
      </w:r>
      <w:r w:rsidR="64895193" w:rsidRPr="00426E7A">
        <w:rPr>
          <w:highlight w:val="yellow"/>
          <w:lang w:val="id-ID"/>
        </w:rPr>
        <w:t>sebutkan</w:t>
      </w:r>
      <w:r w:rsidRPr="00426E7A">
        <w:rPr>
          <w:i/>
          <w:iCs/>
          <w:highlight w:val="yellow"/>
          <w:lang w:val="id-ID"/>
        </w:rPr>
        <w:t xml:space="preserve"> pelatihan di sini</w:t>
      </w:r>
      <w:r w:rsidR="6C1B7E32" w:rsidRPr="00426E7A">
        <w:rPr>
          <w:lang w:val="id-ID"/>
        </w:rPr>
        <w:t>).</w:t>
      </w:r>
    </w:p>
    <w:p w14:paraId="3604FDB6" w14:textId="700649C5" w:rsidR="001845A4" w:rsidRPr="00426E7A" w:rsidRDefault="001845A4" w:rsidP="00F82AE4">
      <w:pPr>
        <w:pStyle w:val="ListBullet"/>
        <w:suppressAutoHyphens/>
        <w:rPr>
          <w:lang w:val="id-ID"/>
        </w:rPr>
      </w:pPr>
      <w:r w:rsidRPr="00426E7A">
        <w:rPr>
          <w:lang w:val="id-ID"/>
        </w:rPr>
        <w:t>2. Menandatangani pernyataan untuk mematuhi kebijakan</w:t>
      </w:r>
      <w:r w:rsidR="002369A5" w:rsidRPr="002369A5">
        <w:rPr>
          <w:i/>
          <w:iCs/>
          <w:lang w:val="id-ID"/>
        </w:rPr>
        <w:t xml:space="preserve"> </w:t>
      </w:r>
      <w:r w:rsidR="002369A5">
        <w:rPr>
          <w:i/>
          <w:iCs/>
          <w:lang w:val="id-ID"/>
        </w:rPr>
        <w:t>S</w:t>
      </w:r>
      <w:r w:rsidR="002369A5" w:rsidRPr="009C4D58">
        <w:rPr>
          <w:i/>
          <w:iCs/>
          <w:lang w:val="id-ID"/>
        </w:rPr>
        <w:t>afeguarding</w:t>
      </w:r>
      <w:r w:rsidRPr="00426E7A">
        <w:rPr>
          <w:lang w:val="id-ID"/>
        </w:rPr>
        <w:t>/PSEAH.</w:t>
      </w:r>
    </w:p>
    <w:p w14:paraId="0BAC52BA" w14:textId="553E06A1" w:rsidR="00797C32" w:rsidRPr="00426E7A" w:rsidRDefault="001845A4" w:rsidP="00F82AE4">
      <w:pPr>
        <w:pStyle w:val="ListBullet"/>
        <w:suppressAutoHyphens/>
        <w:rPr>
          <w:lang w:val="id-ID"/>
        </w:rPr>
      </w:pPr>
      <w:r w:rsidRPr="00426E7A">
        <w:rPr>
          <w:lang w:val="id-ID"/>
        </w:rPr>
        <w:t>3. Menjalani pemeriksaan latar belakang yang sesuai, termasuk (</w:t>
      </w:r>
      <w:r w:rsidRPr="00426E7A">
        <w:rPr>
          <w:i/>
          <w:iCs/>
          <w:highlight w:val="yellow"/>
          <w:lang w:val="id-ID"/>
        </w:rPr>
        <w:t>sebutkan pemeriksaan di sini - misalnya Skema Pengungkapan Pelanggaran, Skema Pengungkapan dan Pelarangan, pemeriksaan polisi setempat, d</w:t>
      </w:r>
      <w:r w:rsidR="003C370B" w:rsidRPr="00426E7A">
        <w:rPr>
          <w:i/>
          <w:iCs/>
          <w:highlight w:val="yellow"/>
          <w:lang w:val="id-ID"/>
        </w:rPr>
        <w:t>an lain-lain</w:t>
      </w:r>
      <w:r w:rsidRPr="00426E7A">
        <w:rPr>
          <w:lang w:val="id-ID"/>
        </w:rPr>
        <w:t>). Pemeriksaan ini akan diulang (</w:t>
      </w:r>
      <w:r w:rsidRPr="00426E7A">
        <w:rPr>
          <w:i/>
          <w:iCs/>
          <w:highlight w:val="yellow"/>
          <w:lang w:val="id-ID"/>
        </w:rPr>
        <w:t>sebutkan waktu di sini atau dapat digeneralisasi dengan mengatakan 'sebagaimana dianggap tepat oleh proyek/organisasi'</w:t>
      </w:r>
      <w:r w:rsidRPr="00426E7A">
        <w:rPr>
          <w:lang w:val="id-ID"/>
        </w:rPr>
        <w:t>).</w:t>
      </w:r>
    </w:p>
    <w:p w14:paraId="51D66563" w14:textId="2AC16247" w:rsidR="006B62FC" w:rsidRPr="00426E7A" w:rsidRDefault="006B62FC" w:rsidP="00F82AE4">
      <w:pPr>
        <w:pStyle w:val="ListBullet"/>
        <w:suppressAutoHyphens/>
        <w:rPr>
          <w:lang w:val="id-ID"/>
        </w:rPr>
      </w:pPr>
      <w:r w:rsidRPr="00426E7A">
        <w:rPr>
          <w:lang w:val="id-ID"/>
        </w:rPr>
        <w:t xml:space="preserve">4. Manajemen akan memberikan pengingat tentang kebijakan </w:t>
      </w:r>
      <w:r w:rsidR="001529EE" w:rsidRPr="00426E7A">
        <w:rPr>
          <w:lang w:val="id-ID"/>
        </w:rPr>
        <w:t xml:space="preserve">serta mekanisme pengaduan dan umpan balik </w:t>
      </w:r>
      <w:r w:rsidR="00793D00" w:rsidRPr="00426E7A">
        <w:rPr>
          <w:lang w:val="id-ID"/>
        </w:rPr>
        <w:t>kepada</w:t>
      </w:r>
      <w:r w:rsidR="00BF4FE0" w:rsidRPr="00426E7A">
        <w:rPr>
          <w:lang w:val="id-ID"/>
        </w:rPr>
        <w:t xml:space="preserve"> staf dan pemangku kepentingan.</w:t>
      </w:r>
    </w:p>
    <w:p w14:paraId="32050915" w14:textId="3A9AAF45" w:rsidR="00BF4FE0" w:rsidRPr="00426E7A" w:rsidRDefault="00BF4FE0" w:rsidP="00F82AE4">
      <w:pPr>
        <w:pStyle w:val="ListBullet"/>
        <w:suppressAutoHyphens/>
        <w:rPr>
          <w:lang w:val="id-ID"/>
        </w:rPr>
      </w:pPr>
      <w:r w:rsidRPr="00426E7A">
        <w:rPr>
          <w:lang w:val="id-ID"/>
        </w:rPr>
        <w:t xml:space="preserve">5. </w:t>
      </w:r>
      <w:r w:rsidR="003C370B" w:rsidRPr="00426E7A">
        <w:rPr>
          <w:lang w:val="id-ID"/>
        </w:rPr>
        <w:t xml:space="preserve">Kepatuhan terhadap </w:t>
      </w:r>
      <w:r w:rsidR="002369A5" w:rsidRPr="00426E7A">
        <w:rPr>
          <w:i/>
          <w:iCs/>
          <w:lang w:val="id-ID"/>
        </w:rPr>
        <w:t>Safeguarding</w:t>
      </w:r>
      <w:r w:rsidR="002369A5" w:rsidRPr="00426E7A">
        <w:rPr>
          <w:lang w:val="id-ID"/>
        </w:rPr>
        <w:t xml:space="preserve"> </w:t>
      </w:r>
      <w:r w:rsidRPr="00426E7A">
        <w:rPr>
          <w:lang w:val="id-ID"/>
        </w:rPr>
        <w:t xml:space="preserve">dan terhadap PSEAH akan </w:t>
      </w:r>
      <w:r w:rsidR="00F01E6D" w:rsidRPr="00426E7A">
        <w:rPr>
          <w:lang w:val="id-ID"/>
        </w:rPr>
        <w:t xml:space="preserve">dilampirkan </w:t>
      </w:r>
      <w:r w:rsidR="00793D00" w:rsidRPr="00426E7A">
        <w:rPr>
          <w:lang w:val="id-ID"/>
        </w:rPr>
        <w:t>pada</w:t>
      </w:r>
      <w:r w:rsidR="00F01E6D" w:rsidRPr="00426E7A">
        <w:rPr>
          <w:lang w:val="id-ID"/>
        </w:rPr>
        <w:t xml:space="preserve"> evaluasi kinerja.</w:t>
      </w:r>
    </w:p>
    <w:p w14:paraId="454E3267" w14:textId="01102BFA" w:rsidR="00A26485" w:rsidRPr="00426E7A" w:rsidRDefault="006E1034" w:rsidP="00F82AE4">
      <w:pPr>
        <w:pStyle w:val="ListBullet"/>
        <w:numPr>
          <w:ilvl w:val="0"/>
          <w:numId w:val="0"/>
        </w:numPr>
        <w:suppressAutoHyphens/>
        <w:rPr>
          <w:lang w:val="id-ID"/>
        </w:rPr>
      </w:pPr>
      <w:r w:rsidRPr="00426E7A">
        <w:rPr>
          <w:lang w:val="id-ID"/>
        </w:rPr>
        <w:t xml:space="preserve">6. </w:t>
      </w:r>
      <w:r w:rsidR="007C7D54" w:rsidRPr="00426E7A">
        <w:rPr>
          <w:lang w:val="id-ID"/>
        </w:rPr>
        <w:t>{</w:t>
      </w:r>
      <w:r w:rsidR="007C7D54" w:rsidRPr="00426E7A">
        <w:rPr>
          <w:highlight w:val="yellow"/>
          <w:lang w:val="id-ID"/>
        </w:rPr>
        <w:t xml:space="preserve">Libatkan </w:t>
      </w:r>
      <w:r w:rsidR="007C7D54" w:rsidRPr="00426E7A">
        <w:rPr>
          <w:i/>
          <w:iCs/>
          <w:highlight w:val="yellow"/>
          <w:lang w:val="id-ID"/>
        </w:rPr>
        <w:t xml:space="preserve">kegiatan lain yang akan berkontribusi pada pencegahan SEAH dalam proyek atau organisasi Anda. </w:t>
      </w:r>
      <w:r w:rsidR="00E27854" w:rsidRPr="00426E7A">
        <w:rPr>
          <w:i/>
          <w:iCs/>
          <w:highlight w:val="yellow"/>
          <w:lang w:val="id-ID"/>
        </w:rPr>
        <w:t xml:space="preserve">Lihat Panduan Praktis CAPSEAH untuk </w:t>
      </w:r>
      <w:r w:rsidR="00E27854" w:rsidRPr="00426E7A">
        <w:rPr>
          <w:lang w:val="id-ID"/>
        </w:rPr>
        <w:t>tindakan</w:t>
      </w:r>
      <w:r w:rsidR="00E27854" w:rsidRPr="00426E7A">
        <w:rPr>
          <w:i/>
          <w:iCs/>
          <w:highlight w:val="yellow"/>
          <w:lang w:val="id-ID"/>
        </w:rPr>
        <w:t xml:space="preserve"> yang lebih rinci} </w:t>
      </w:r>
    </w:p>
    <w:p w14:paraId="180A191A" w14:textId="7E556750" w:rsidR="00A26485" w:rsidRPr="00426E7A" w:rsidRDefault="00E934B6" w:rsidP="00B6202F">
      <w:pPr>
        <w:pStyle w:val="Heading1"/>
        <w:ind w:left="-850"/>
        <w:rPr>
          <w:lang w:val="id-ID"/>
        </w:rPr>
      </w:pPr>
      <w:bookmarkStart w:id="11" w:name="_Toc177924898"/>
      <w:r w:rsidRPr="00426E7A">
        <w:rPr>
          <w:lang w:val="id-ID"/>
        </w:rPr>
        <w:t>Tanggung Jawab dan Larangan</w:t>
      </w:r>
      <w:bookmarkEnd w:id="11"/>
    </w:p>
    <w:p w14:paraId="2E8584ED" w14:textId="5A88FE78" w:rsidR="00CC426A" w:rsidRPr="00426E7A" w:rsidRDefault="002369A5" w:rsidP="00F82AE4">
      <w:pPr>
        <w:suppressAutoHyphens/>
        <w:rPr>
          <w:lang w:val="id-ID"/>
        </w:rPr>
      </w:pPr>
      <w:r w:rsidRPr="00426E7A">
        <w:rPr>
          <w:i/>
          <w:iCs/>
          <w:lang w:val="id-ID"/>
        </w:rPr>
        <w:t>Safeguarding</w:t>
      </w:r>
      <w:r w:rsidR="003C370B" w:rsidRPr="00426E7A">
        <w:rPr>
          <w:lang w:val="id-ID"/>
        </w:rPr>
        <w:t xml:space="preserve"> </w:t>
      </w:r>
      <w:r w:rsidR="00CC426A" w:rsidRPr="00426E7A">
        <w:rPr>
          <w:lang w:val="id-ID"/>
        </w:rPr>
        <w:t xml:space="preserve">dan </w:t>
      </w:r>
      <w:r w:rsidR="00B01DF9" w:rsidRPr="00426E7A">
        <w:rPr>
          <w:lang w:val="id-ID"/>
        </w:rPr>
        <w:t xml:space="preserve">melindungi semua orang dari eksploitasi, </w:t>
      </w:r>
      <w:r w:rsidR="009B1ACB" w:rsidRPr="009B1ACB">
        <w:rPr>
          <w:lang w:val="id-ID"/>
        </w:rPr>
        <w:t xml:space="preserve"> </w:t>
      </w:r>
      <w:r w:rsidR="009B1ACB" w:rsidRPr="009C4D58">
        <w:rPr>
          <w:lang w:val="id-ID"/>
        </w:rPr>
        <w:t>pelecehan</w:t>
      </w:r>
      <w:r w:rsidR="00B01DF9" w:rsidRPr="00426E7A">
        <w:rPr>
          <w:lang w:val="id-ID"/>
        </w:rPr>
        <w:t xml:space="preserve">, dan </w:t>
      </w:r>
      <w:r w:rsidR="009B1ACB">
        <w:rPr>
          <w:lang w:val="id-ID"/>
        </w:rPr>
        <w:t xml:space="preserve">kekerasan </w:t>
      </w:r>
      <w:r w:rsidR="00B01DF9" w:rsidRPr="00426E7A">
        <w:rPr>
          <w:lang w:val="id-ID"/>
        </w:rPr>
        <w:t xml:space="preserve">seksual adalah tanggung jawab semua staf dan pemangku kepentingan. </w:t>
      </w:r>
      <w:r w:rsidR="00E56422" w:rsidRPr="00426E7A">
        <w:rPr>
          <w:lang w:val="id-ID"/>
        </w:rPr>
        <w:t xml:space="preserve">Tanggung jawab dan larangan </w:t>
      </w:r>
      <w:r w:rsidR="00B01DF9" w:rsidRPr="00426E7A">
        <w:rPr>
          <w:lang w:val="id-ID"/>
        </w:rPr>
        <w:t xml:space="preserve">berikut ini </w:t>
      </w:r>
      <w:r w:rsidR="00E56422" w:rsidRPr="00426E7A">
        <w:rPr>
          <w:lang w:val="id-ID"/>
        </w:rPr>
        <w:t xml:space="preserve">memberikan panduan mengenai tindakan yang melanggar </w:t>
      </w:r>
      <w:r w:rsidR="00B168A9" w:rsidRPr="00426E7A">
        <w:rPr>
          <w:lang w:val="id-ID"/>
        </w:rPr>
        <w:t xml:space="preserve">komitmen kita terhadap </w:t>
      </w:r>
      <w:r w:rsidR="003C370B" w:rsidRPr="00426E7A">
        <w:rPr>
          <w:lang w:val="id-ID"/>
        </w:rPr>
        <w:t>prinsip “Tidak Menimbulkan Bahaya”</w:t>
      </w:r>
      <w:r w:rsidR="00B168A9" w:rsidRPr="00426E7A">
        <w:rPr>
          <w:lang w:val="id-ID"/>
        </w:rPr>
        <w:t xml:space="preserve"> dan PSEAH. Jika Anda memiliki pertanyaan </w:t>
      </w:r>
      <w:r w:rsidR="007501AD" w:rsidRPr="00426E7A">
        <w:rPr>
          <w:lang w:val="id-ID"/>
        </w:rPr>
        <w:t xml:space="preserve">atau memerlukan klarifikasi, silakan hubungi </w:t>
      </w:r>
      <w:r w:rsidR="00093009" w:rsidRPr="00426E7A">
        <w:rPr>
          <w:lang w:val="id-ID"/>
        </w:rPr>
        <w:t xml:space="preserve">perwakilan SDM </w:t>
      </w:r>
      <w:r w:rsidR="007501AD" w:rsidRPr="00426E7A">
        <w:rPr>
          <w:lang w:val="id-ID"/>
        </w:rPr>
        <w:t xml:space="preserve">Anda. </w:t>
      </w:r>
    </w:p>
    <w:p w14:paraId="7DFE8100" w14:textId="41ACE78F" w:rsidR="00093009" w:rsidRPr="00426E7A" w:rsidRDefault="00570F7C" w:rsidP="002C2D4B">
      <w:pPr>
        <w:pStyle w:val="Heading2"/>
        <w:ind w:left="-283"/>
        <w:rPr>
          <w:lang w:val="id-ID"/>
        </w:rPr>
      </w:pPr>
      <w:bookmarkStart w:id="12" w:name="_Toc177924899"/>
      <w:r w:rsidRPr="00426E7A">
        <w:rPr>
          <w:lang w:val="id-ID"/>
        </w:rPr>
        <w:lastRenderedPageBreak/>
        <w:t>Tanggung jawab</w:t>
      </w:r>
      <w:r w:rsidR="00BD147D" w:rsidRPr="00426E7A">
        <w:rPr>
          <w:rStyle w:val="FootnoteReference"/>
          <w:lang w:val="id-ID"/>
        </w:rPr>
        <w:footnoteReference w:id="3"/>
      </w:r>
      <w:bookmarkEnd w:id="12"/>
    </w:p>
    <w:p w14:paraId="00ADD630" w14:textId="07491744" w:rsidR="00570F7C" w:rsidRPr="00426E7A" w:rsidRDefault="00D66FA6" w:rsidP="00422314">
      <w:pPr>
        <w:pStyle w:val="Heading3"/>
        <w:rPr>
          <w:lang w:val="id-ID"/>
        </w:rPr>
      </w:pPr>
      <w:bookmarkStart w:id="13" w:name="_Toc177924900"/>
      <w:r w:rsidRPr="00426E7A">
        <w:rPr>
          <w:highlight w:val="yellow"/>
          <w:lang w:val="id-ID"/>
        </w:rPr>
        <w:t>[Organisasi/Proyek</w:t>
      </w:r>
      <w:r w:rsidR="0068123D" w:rsidRPr="00426E7A">
        <w:rPr>
          <w:lang w:val="id-ID"/>
        </w:rPr>
        <w:t>] akan:</w:t>
      </w:r>
      <w:bookmarkEnd w:id="13"/>
    </w:p>
    <w:p w14:paraId="239D57FD" w14:textId="16CA31ED" w:rsidR="007461EA" w:rsidRPr="00426E7A" w:rsidRDefault="000F4703" w:rsidP="00F82AE4">
      <w:pPr>
        <w:pStyle w:val="ListParagraph"/>
        <w:numPr>
          <w:ilvl w:val="0"/>
          <w:numId w:val="28"/>
        </w:numPr>
        <w:suppressAutoHyphens/>
        <w:spacing w:line="240" w:lineRule="auto"/>
        <w:ind w:left="0"/>
        <w:jc w:val="both"/>
        <w:rPr>
          <w:lang w:val="id-ID"/>
        </w:rPr>
      </w:pPr>
      <w:r w:rsidRPr="00426E7A">
        <w:rPr>
          <w:lang w:val="id-ID"/>
        </w:rPr>
        <w:t xml:space="preserve">Memastikan </w:t>
      </w:r>
      <w:r w:rsidR="007461EA" w:rsidRPr="00426E7A">
        <w:rPr>
          <w:lang w:val="id-ID"/>
        </w:rPr>
        <w:t xml:space="preserve">staf memiliki akses, memahami, dan mengetahui tanggung jawab mereka </w:t>
      </w:r>
      <w:r w:rsidR="008076A0" w:rsidRPr="00426E7A">
        <w:rPr>
          <w:lang w:val="id-ID"/>
        </w:rPr>
        <w:t>dalam</w:t>
      </w:r>
      <w:r w:rsidR="007461EA" w:rsidRPr="00426E7A">
        <w:rPr>
          <w:lang w:val="id-ID"/>
        </w:rPr>
        <w:t xml:space="preserve"> kebijakan ini.</w:t>
      </w:r>
    </w:p>
    <w:p w14:paraId="66455456" w14:textId="7599389D" w:rsidR="007461EA" w:rsidRPr="00426E7A" w:rsidRDefault="007461EA" w:rsidP="00F82AE4">
      <w:pPr>
        <w:pStyle w:val="ListParagraph"/>
        <w:numPr>
          <w:ilvl w:val="0"/>
          <w:numId w:val="28"/>
        </w:numPr>
        <w:suppressAutoHyphens/>
        <w:spacing w:line="240" w:lineRule="auto"/>
        <w:ind w:left="0"/>
        <w:jc w:val="both"/>
        <w:rPr>
          <w:lang w:val="id-ID"/>
        </w:rPr>
      </w:pPr>
      <w:r w:rsidRPr="00426E7A">
        <w:rPr>
          <w:lang w:val="id-ID"/>
        </w:rPr>
        <w:t>Merancang dan melaksanakan semua program dan kegiatan dengan cara yang melindungi orang-orang dari risiko bahaya yang mungkin timbul dari kontak mereka dengan [</w:t>
      </w:r>
      <w:r w:rsidRPr="00426E7A">
        <w:rPr>
          <w:highlight w:val="yellow"/>
          <w:lang w:val="id-ID"/>
        </w:rPr>
        <w:t>Nama proyek/organisasi</w:t>
      </w:r>
      <w:r w:rsidRPr="00426E7A">
        <w:rPr>
          <w:lang w:val="id-ID"/>
        </w:rPr>
        <w:t xml:space="preserve">]. Hal ini termasuk cara pengumpulan dan </w:t>
      </w:r>
      <w:r w:rsidR="008076A0" w:rsidRPr="00426E7A">
        <w:rPr>
          <w:lang w:val="id-ID"/>
        </w:rPr>
        <w:t>penyampaian</w:t>
      </w:r>
      <w:r w:rsidRPr="00426E7A">
        <w:rPr>
          <w:lang w:val="id-ID"/>
        </w:rPr>
        <w:t xml:space="preserve"> informasi tentang individu dalam program kita.</w:t>
      </w:r>
    </w:p>
    <w:p w14:paraId="0CC14668" w14:textId="131E9AE3" w:rsidR="007461EA" w:rsidRPr="00426E7A" w:rsidRDefault="007461EA" w:rsidP="00F82AE4">
      <w:pPr>
        <w:pStyle w:val="ListParagraph"/>
        <w:numPr>
          <w:ilvl w:val="0"/>
          <w:numId w:val="28"/>
        </w:numPr>
        <w:suppressAutoHyphens/>
        <w:spacing w:line="240" w:lineRule="auto"/>
        <w:ind w:left="0"/>
        <w:jc w:val="both"/>
        <w:rPr>
          <w:lang w:val="id-ID"/>
        </w:rPr>
      </w:pPr>
      <w:r w:rsidRPr="00426E7A">
        <w:rPr>
          <w:lang w:val="id-ID"/>
        </w:rPr>
        <w:t xml:space="preserve">Menerapkan prosedur </w:t>
      </w:r>
      <w:r w:rsidR="002369A5" w:rsidRPr="009C4D58">
        <w:rPr>
          <w:i/>
          <w:iCs/>
          <w:lang w:val="id-ID"/>
        </w:rPr>
        <w:t>safeguarding</w:t>
      </w:r>
      <w:r w:rsidR="002369A5">
        <w:rPr>
          <w:i/>
          <w:iCs/>
          <w:lang w:val="id-ID"/>
        </w:rPr>
        <w:t xml:space="preserve"> </w:t>
      </w:r>
      <w:r w:rsidRPr="00426E7A">
        <w:rPr>
          <w:lang w:val="id-ID"/>
        </w:rPr>
        <w:t>yang keta</w:t>
      </w:r>
      <w:r w:rsidR="003C370B" w:rsidRPr="00426E7A">
        <w:rPr>
          <w:lang w:val="id-ID"/>
        </w:rPr>
        <w:t>t dalam proses perekrutan</w:t>
      </w:r>
      <w:r w:rsidRPr="00426E7A">
        <w:rPr>
          <w:lang w:val="id-ID"/>
        </w:rPr>
        <w:t xml:space="preserve">, mengelola dan menempatkan staf dan personil terkait. </w:t>
      </w:r>
    </w:p>
    <w:p w14:paraId="6DB6AB1E" w14:textId="27DA0E84" w:rsidR="007461EA" w:rsidRPr="00426E7A" w:rsidRDefault="007461EA" w:rsidP="00F82AE4">
      <w:pPr>
        <w:pStyle w:val="ListParagraph"/>
        <w:numPr>
          <w:ilvl w:val="0"/>
          <w:numId w:val="28"/>
        </w:numPr>
        <w:suppressAutoHyphens/>
        <w:spacing w:line="240" w:lineRule="auto"/>
        <w:ind w:left="0"/>
        <w:jc w:val="both"/>
        <w:rPr>
          <w:lang w:val="id-ID"/>
        </w:rPr>
      </w:pPr>
      <w:r w:rsidRPr="00426E7A">
        <w:rPr>
          <w:lang w:val="id-ID"/>
        </w:rPr>
        <w:t xml:space="preserve">Memastikan staf menerima pelatihan tentang </w:t>
      </w:r>
      <w:r w:rsidR="002369A5" w:rsidRPr="002369A5">
        <w:rPr>
          <w:i/>
          <w:iCs/>
          <w:lang w:val="id-ID"/>
        </w:rPr>
        <w:t xml:space="preserve"> </w:t>
      </w:r>
      <w:r w:rsidR="002369A5" w:rsidRPr="009C4D58">
        <w:rPr>
          <w:i/>
          <w:iCs/>
          <w:lang w:val="id-ID"/>
        </w:rPr>
        <w:t>safeguarding</w:t>
      </w:r>
      <w:r w:rsidR="002369A5">
        <w:rPr>
          <w:i/>
          <w:iCs/>
          <w:lang w:val="id-ID"/>
        </w:rPr>
        <w:t xml:space="preserve"> </w:t>
      </w:r>
      <w:r w:rsidRPr="00426E7A">
        <w:rPr>
          <w:lang w:val="id-ID"/>
        </w:rPr>
        <w:t xml:space="preserve">pada tingkat </w:t>
      </w:r>
      <w:r w:rsidR="008076A0" w:rsidRPr="00426E7A">
        <w:rPr>
          <w:lang w:val="id-ID"/>
        </w:rPr>
        <w:t>yang</w:t>
      </w:r>
      <w:r w:rsidRPr="00426E7A">
        <w:rPr>
          <w:lang w:val="id-ID"/>
        </w:rPr>
        <w:t xml:space="preserve"> sesuai dengan peran mereka dalam organisasi.</w:t>
      </w:r>
    </w:p>
    <w:p w14:paraId="13CF859A" w14:textId="62DC64A1" w:rsidR="007461EA" w:rsidRPr="00426E7A" w:rsidRDefault="007461EA" w:rsidP="00F82AE4">
      <w:pPr>
        <w:pStyle w:val="ListParagraph"/>
        <w:numPr>
          <w:ilvl w:val="0"/>
          <w:numId w:val="28"/>
        </w:numPr>
        <w:suppressAutoHyphens/>
        <w:spacing w:line="240" w:lineRule="auto"/>
        <w:ind w:left="0"/>
        <w:jc w:val="both"/>
        <w:rPr>
          <w:lang w:val="id-ID"/>
        </w:rPr>
      </w:pPr>
      <w:r w:rsidRPr="00426E7A">
        <w:rPr>
          <w:lang w:val="id-ID"/>
        </w:rPr>
        <w:t xml:space="preserve">Menindaklanjuti laporan mengenai masalah </w:t>
      </w:r>
      <w:r w:rsidR="002369A5" w:rsidRPr="009C4D58">
        <w:rPr>
          <w:i/>
          <w:iCs/>
          <w:lang w:val="id-ID"/>
        </w:rPr>
        <w:t>safeguarding</w:t>
      </w:r>
      <w:r w:rsidR="002369A5">
        <w:rPr>
          <w:i/>
          <w:iCs/>
          <w:lang w:val="id-ID"/>
        </w:rPr>
        <w:t xml:space="preserve"> </w:t>
      </w:r>
      <w:r w:rsidR="003C370B" w:rsidRPr="00426E7A">
        <w:rPr>
          <w:lang w:val="id-ID"/>
        </w:rPr>
        <w:t xml:space="preserve">secara cepat </w:t>
      </w:r>
      <w:r w:rsidRPr="00426E7A">
        <w:rPr>
          <w:lang w:val="id-ID"/>
        </w:rPr>
        <w:t xml:space="preserve">dan sesuai dengan proses </w:t>
      </w:r>
      <w:r w:rsidR="008076A0" w:rsidRPr="00426E7A">
        <w:rPr>
          <w:lang w:val="id-ID"/>
        </w:rPr>
        <w:t>yang</w:t>
      </w:r>
      <w:r w:rsidRPr="00426E7A">
        <w:rPr>
          <w:lang w:val="id-ID"/>
        </w:rPr>
        <w:t xml:space="preserve"> </w:t>
      </w:r>
      <w:r w:rsidR="003C370B" w:rsidRPr="00426E7A">
        <w:rPr>
          <w:lang w:val="id-ID"/>
        </w:rPr>
        <w:t>berlaku</w:t>
      </w:r>
      <w:r w:rsidRPr="00426E7A">
        <w:rPr>
          <w:lang w:val="id-ID"/>
        </w:rPr>
        <w:t>.</w:t>
      </w:r>
    </w:p>
    <w:p w14:paraId="65973F3C" w14:textId="53138206" w:rsidR="003A73F9" w:rsidRPr="00426E7A" w:rsidRDefault="003A73F9" w:rsidP="00F82AE4">
      <w:pPr>
        <w:pStyle w:val="ListParagraph"/>
        <w:numPr>
          <w:ilvl w:val="0"/>
          <w:numId w:val="28"/>
        </w:numPr>
        <w:suppressAutoHyphens/>
        <w:ind w:left="0"/>
        <w:jc w:val="both"/>
        <w:rPr>
          <w:lang w:val="id-ID"/>
        </w:rPr>
      </w:pPr>
      <w:r w:rsidRPr="00426E7A">
        <w:rPr>
          <w:lang w:val="id-ID"/>
        </w:rPr>
        <w:t>Memastikan bahwa sarana yang aman, tepat, dan mudah diakses untuk melaporkan masalah</w:t>
      </w:r>
      <w:r w:rsidR="002369A5" w:rsidRPr="002369A5">
        <w:rPr>
          <w:i/>
          <w:iCs/>
          <w:lang w:val="id-ID"/>
        </w:rPr>
        <w:t xml:space="preserve"> </w:t>
      </w:r>
      <w:r w:rsidR="002369A5" w:rsidRPr="009C4D58">
        <w:rPr>
          <w:i/>
          <w:iCs/>
          <w:lang w:val="id-ID"/>
        </w:rPr>
        <w:t>safeguarding</w:t>
      </w:r>
      <w:r w:rsidR="002369A5">
        <w:rPr>
          <w:i/>
          <w:iCs/>
          <w:lang w:val="id-ID"/>
        </w:rPr>
        <w:t xml:space="preserve"> </w:t>
      </w:r>
      <w:r w:rsidRPr="00426E7A">
        <w:rPr>
          <w:lang w:val="id-ID"/>
        </w:rPr>
        <w:t xml:space="preserve">tersedia bagi staf dan masyarakat </w:t>
      </w:r>
      <w:r w:rsidR="008076A0" w:rsidRPr="00426E7A">
        <w:rPr>
          <w:lang w:val="id-ID"/>
        </w:rPr>
        <w:t>yang</w:t>
      </w:r>
      <w:r w:rsidRPr="00426E7A">
        <w:rPr>
          <w:lang w:val="id-ID"/>
        </w:rPr>
        <w:t xml:space="preserve"> bekerja sama dengan kami.</w:t>
      </w:r>
    </w:p>
    <w:p w14:paraId="5D29A370" w14:textId="2E700110" w:rsidR="00175A37" w:rsidRPr="00426E7A" w:rsidRDefault="00D81D00" w:rsidP="00F82AE4">
      <w:pPr>
        <w:pStyle w:val="ListParagraph"/>
        <w:numPr>
          <w:ilvl w:val="0"/>
          <w:numId w:val="28"/>
        </w:numPr>
        <w:suppressAutoHyphens/>
        <w:spacing w:line="240" w:lineRule="auto"/>
        <w:ind w:left="0"/>
        <w:jc w:val="both"/>
        <w:rPr>
          <w:lang w:val="id-ID"/>
        </w:rPr>
      </w:pPr>
      <w:r w:rsidRPr="00426E7A">
        <w:rPr>
          <w:lang w:val="id-ID"/>
        </w:rPr>
        <w:t xml:space="preserve">Memastikan bahwa setiap staf yang melaporkan kekhawatiran atau keluhan melalui saluran pelaporan pelanggaran resmi (atau jika mereka memintanya) akan dilindungi oleh Kebijakan </w:t>
      </w:r>
      <w:r w:rsidR="00D02A52" w:rsidRPr="00426E7A">
        <w:rPr>
          <w:lang w:val="id-ID"/>
        </w:rPr>
        <w:t xml:space="preserve">Pelaporan </w:t>
      </w:r>
      <w:r w:rsidRPr="00426E7A">
        <w:rPr>
          <w:lang w:val="id-ID"/>
        </w:rPr>
        <w:t>[</w:t>
      </w:r>
      <w:r w:rsidRPr="00426E7A">
        <w:rPr>
          <w:highlight w:val="yellow"/>
          <w:lang w:val="id-ID"/>
        </w:rPr>
        <w:t>Nama Proyek/organisasi</w:t>
      </w:r>
      <w:r w:rsidRPr="00426E7A">
        <w:rPr>
          <w:lang w:val="id-ID"/>
        </w:rPr>
        <w:t>].</w:t>
      </w:r>
    </w:p>
    <w:p w14:paraId="01AB4C5E" w14:textId="558DAB6B" w:rsidR="007461EA" w:rsidRPr="00426E7A" w:rsidRDefault="00092DF3" w:rsidP="00422314">
      <w:pPr>
        <w:pStyle w:val="Heading3"/>
        <w:rPr>
          <w:lang w:val="id-ID"/>
        </w:rPr>
      </w:pPr>
      <w:bookmarkStart w:id="14" w:name="_Toc177924901"/>
      <w:r w:rsidRPr="00426E7A">
        <w:rPr>
          <w:lang w:val="id-ID"/>
        </w:rPr>
        <w:t>Staf dan personel terkait tidak boleh:</w:t>
      </w:r>
      <w:bookmarkEnd w:id="14"/>
    </w:p>
    <w:p w14:paraId="796F3413" w14:textId="37C32E63" w:rsidR="004B0DF1" w:rsidRPr="00426E7A" w:rsidRDefault="004B0DF1" w:rsidP="00F82AE4">
      <w:pPr>
        <w:pStyle w:val="ListParagraph"/>
        <w:numPr>
          <w:ilvl w:val="0"/>
          <w:numId w:val="29"/>
        </w:numPr>
        <w:suppressAutoHyphens/>
        <w:spacing w:line="240" w:lineRule="auto"/>
        <w:ind w:left="0"/>
        <w:jc w:val="both"/>
        <w:rPr>
          <w:lang w:val="id-ID"/>
        </w:rPr>
      </w:pPr>
      <w:r w:rsidRPr="00426E7A">
        <w:rPr>
          <w:lang w:val="id-ID"/>
        </w:rPr>
        <w:t>Terlibat dalam aktivitas seksual dengan siapa pun yang berusia di bawah 18 tahun</w:t>
      </w:r>
      <w:r w:rsidR="008076A0" w:rsidRPr="00426E7A">
        <w:rPr>
          <w:lang w:val="id-ID"/>
        </w:rPr>
        <w:t xml:space="preserve">. </w:t>
      </w:r>
    </w:p>
    <w:p w14:paraId="3A2DA427" w14:textId="7D94A210" w:rsidR="004B0DF1" w:rsidRPr="00426E7A" w:rsidRDefault="004B0DF1" w:rsidP="00F82AE4">
      <w:pPr>
        <w:pStyle w:val="ListParagraph"/>
        <w:numPr>
          <w:ilvl w:val="0"/>
          <w:numId w:val="29"/>
        </w:numPr>
        <w:suppressAutoHyphens/>
        <w:spacing w:line="240" w:lineRule="auto"/>
        <w:ind w:left="0"/>
        <w:jc w:val="both"/>
        <w:rPr>
          <w:lang w:val="id-ID"/>
        </w:rPr>
      </w:pPr>
      <w:r w:rsidRPr="00426E7A">
        <w:rPr>
          <w:lang w:val="id-ID"/>
        </w:rPr>
        <w:t xml:space="preserve">Melecehkan atau mengeksploitasi anak-anak secara seksual. </w:t>
      </w:r>
    </w:p>
    <w:p w14:paraId="03FF51B3" w14:textId="748666F3" w:rsidR="004B0DF1" w:rsidRPr="00426E7A" w:rsidRDefault="004B0DF1" w:rsidP="00F82AE4">
      <w:pPr>
        <w:pStyle w:val="ListParagraph"/>
        <w:numPr>
          <w:ilvl w:val="0"/>
          <w:numId w:val="29"/>
        </w:numPr>
        <w:suppressAutoHyphens/>
        <w:spacing w:line="240" w:lineRule="auto"/>
        <w:ind w:left="0"/>
        <w:jc w:val="both"/>
        <w:rPr>
          <w:lang w:val="id-ID"/>
        </w:rPr>
      </w:pPr>
      <w:r w:rsidRPr="00426E7A">
        <w:rPr>
          <w:lang w:val="id-ID"/>
        </w:rPr>
        <w:t xml:space="preserve">Membuat anak mengalami </w:t>
      </w:r>
      <w:r w:rsidR="008076A0" w:rsidRPr="00426E7A">
        <w:rPr>
          <w:lang w:val="id-ID"/>
        </w:rPr>
        <w:t>kekerasan</w:t>
      </w:r>
      <w:r w:rsidRPr="00426E7A">
        <w:rPr>
          <w:lang w:val="id-ID"/>
        </w:rPr>
        <w:t xml:space="preserve"> fisik, emosional, atau psikologis, atau penelantaran. </w:t>
      </w:r>
    </w:p>
    <w:p w14:paraId="07182A1B" w14:textId="335ACE5B" w:rsidR="005217BA" w:rsidRPr="00426E7A" w:rsidRDefault="004B0DF1" w:rsidP="00F82AE4">
      <w:pPr>
        <w:pStyle w:val="ListParagraph"/>
        <w:numPr>
          <w:ilvl w:val="0"/>
          <w:numId w:val="29"/>
        </w:numPr>
        <w:suppressAutoHyphens/>
        <w:spacing w:line="240" w:lineRule="auto"/>
        <w:ind w:left="0"/>
        <w:jc w:val="both"/>
        <w:rPr>
          <w:lang w:val="id-ID"/>
        </w:rPr>
      </w:pPr>
      <w:r w:rsidRPr="00426E7A">
        <w:rPr>
          <w:lang w:val="id-ID"/>
        </w:rPr>
        <w:t>Terlibat dalam kegiatan eksploitasi komersial apa pun dengan anak-anak</w:t>
      </w:r>
      <w:r w:rsidR="008076A0" w:rsidRPr="00426E7A">
        <w:rPr>
          <w:lang w:val="id-ID"/>
        </w:rPr>
        <w:t>,</w:t>
      </w:r>
      <w:r w:rsidRPr="00426E7A">
        <w:rPr>
          <w:lang w:val="id-ID"/>
        </w:rPr>
        <w:t xml:space="preserve"> termasuk pekerja anak atau perdagangan anak.</w:t>
      </w:r>
    </w:p>
    <w:p w14:paraId="74EDF838" w14:textId="2F2B5291" w:rsidR="004B0DF1" w:rsidRPr="00426E7A" w:rsidRDefault="00B60DD3" w:rsidP="00F82AE4">
      <w:pPr>
        <w:pStyle w:val="ListParagraph"/>
        <w:numPr>
          <w:ilvl w:val="0"/>
          <w:numId w:val="29"/>
        </w:numPr>
        <w:suppressAutoHyphens/>
        <w:spacing w:line="240" w:lineRule="auto"/>
        <w:ind w:left="0"/>
        <w:jc w:val="both"/>
        <w:rPr>
          <w:lang w:val="id-ID"/>
        </w:rPr>
      </w:pPr>
      <w:r w:rsidRPr="00426E7A">
        <w:rPr>
          <w:lang w:val="id-ID"/>
        </w:rPr>
        <w:t xml:space="preserve">Staf dilarang terlibat dalam kegiatan apa pun yang terkait dengan produksi, distribusi, penayangan, pengunduhan, atau pengambilan keuntungan dari konten eksplisit seksual </w:t>
      </w:r>
      <w:r w:rsidR="008076A0" w:rsidRPr="00426E7A">
        <w:rPr>
          <w:lang w:val="id-ID"/>
        </w:rPr>
        <w:t>yang</w:t>
      </w:r>
      <w:r w:rsidRPr="00426E7A">
        <w:rPr>
          <w:lang w:val="id-ID"/>
        </w:rPr>
        <w:t xml:space="preserve"> melibatkan anak-anak.</w:t>
      </w:r>
    </w:p>
    <w:p w14:paraId="286E62E0" w14:textId="74BFC330" w:rsidR="008254BC" w:rsidRPr="00426E7A" w:rsidRDefault="008254BC" w:rsidP="00F82AE4">
      <w:pPr>
        <w:pStyle w:val="ListParagraph"/>
        <w:numPr>
          <w:ilvl w:val="0"/>
          <w:numId w:val="29"/>
        </w:numPr>
        <w:suppressAutoHyphens/>
        <w:spacing w:line="240" w:lineRule="auto"/>
        <w:ind w:left="0"/>
        <w:jc w:val="both"/>
        <w:rPr>
          <w:lang w:val="id-ID"/>
        </w:rPr>
      </w:pPr>
      <w:r w:rsidRPr="00426E7A">
        <w:rPr>
          <w:lang w:val="id-ID"/>
        </w:rPr>
        <w:t xml:space="preserve">Melakukan pelecehan atau eksploitasi seksual terhadap </w:t>
      </w:r>
      <w:r w:rsidR="008076A0" w:rsidRPr="00426E7A">
        <w:rPr>
          <w:lang w:val="id-ID"/>
        </w:rPr>
        <w:t>orang</w:t>
      </w:r>
      <w:r w:rsidRPr="00426E7A">
        <w:rPr>
          <w:lang w:val="id-ID"/>
        </w:rPr>
        <w:t xml:space="preserve"> dewasa yang berisiko.</w:t>
      </w:r>
    </w:p>
    <w:p w14:paraId="2DD3E346" w14:textId="37B8B406" w:rsidR="008254BC" w:rsidRPr="00426E7A" w:rsidRDefault="008254BC" w:rsidP="00F82AE4">
      <w:pPr>
        <w:pStyle w:val="ListParagraph"/>
        <w:numPr>
          <w:ilvl w:val="0"/>
          <w:numId w:val="29"/>
        </w:numPr>
        <w:suppressAutoHyphens/>
        <w:spacing w:line="240" w:lineRule="auto"/>
        <w:ind w:left="0"/>
        <w:jc w:val="both"/>
        <w:rPr>
          <w:lang w:val="id-ID"/>
        </w:rPr>
      </w:pPr>
      <w:r w:rsidRPr="00426E7A">
        <w:rPr>
          <w:lang w:val="id-ID"/>
        </w:rPr>
        <w:t xml:space="preserve">Melakukan pelecehan fisik, emosional, atau psikologis terhadap orang dewasa yang berisiko, atau </w:t>
      </w:r>
      <w:r w:rsidR="008076A0" w:rsidRPr="00426E7A">
        <w:rPr>
          <w:lang w:val="id-ID"/>
        </w:rPr>
        <w:t>penelantaran</w:t>
      </w:r>
      <w:r w:rsidRPr="00426E7A">
        <w:rPr>
          <w:lang w:val="id-ID"/>
        </w:rPr>
        <w:t xml:space="preserve">. </w:t>
      </w:r>
    </w:p>
    <w:p w14:paraId="1B41A0CC" w14:textId="19E59756" w:rsidR="00636461" w:rsidRPr="00426E7A" w:rsidRDefault="00636461" w:rsidP="00F82AE4">
      <w:pPr>
        <w:pStyle w:val="ListParagraph"/>
        <w:numPr>
          <w:ilvl w:val="0"/>
          <w:numId w:val="29"/>
        </w:numPr>
        <w:suppressAutoHyphens/>
        <w:spacing w:line="240" w:lineRule="auto"/>
        <w:ind w:left="0"/>
        <w:rPr>
          <w:lang w:val="id-ID"/>
        </w:rPr>
      </w:pPr>
      <w:r w:rsidRPr="00426E7A">
        <w:rPr>
          <w:lang w:val="id-ID"/>
        </w:rPr>
        <w:t xml:space="preserve">Menukar uang, pekerjaan, barang, atau jasa dengan aktivitas seksual. </w:t>
      </w:r>
      <w:r w:rsidR="00D02A52" w:rsidRPr="00426E7A">
        <w:rPr>
          <w:lang w:val="id-ID"/>
        </w:rPr>
        <w:t>Hal i</w:t>
      </w:r>
      <w:r w:rsidRPr="00426E7A">
        <w:rPr>
          <w:lang w:val="id-ID"/>
        </w:rPr>
        <w:t xml:space="preserve">ni termasuk pertukaran </w:t>
      </w:r>
      <w:r w:rsidR="00D02A52" w:rsidRPr="00426E7A">
        <w:rPr>
          <w:lang w:val="id-ID"/>
        </w:rPr>
        <w:t xml:space="preserve">dalam bentuk </w:t>
      </w:r>
      <w:r w:rsidRPr="00426E7A">
        <w:rPr>
          <w:lang w:val="id-ID"/>
        </w:rPr>
        <w:t xml:space="preserve">bantuan apa pun yang </w:t>
      </w:r>
      <w:r w:rsidR="008076A0" w:rsidRPr="00426E7A">
        <w:rPr>
          <w:lang w:val="id-ID"/>
        </w:rPr>
        <w:t>menjadi</w:t>
      </w:r>
      <w:r w:rsidRPr="00426E7A">
        <w:rPr>
          <w:lang w:val="id-ID"/>
        </w:rPr>
        <w:t xml:space="preserve"> hak penerima bantuan.</w:t>
      </w:r>
    </w:p>
    <w:p w14:paraId="3FC2850E" w14:textId="6094A8D6" w:rsidR="00636461" w:rsidRPr="00426E7A" w:rsidRDefault="00636461" w:rsidP="00F82AE4">
      <w:pPr>
        <w:pStyle w:val="ListParagraph"/>
        <w:numPr>
          <w:ilvl w:val="0"/>
          <w:numId w:val="29"/>
        </w:numPr>
        <w:suppressAutoHyphens/>
        <w:spacing w:line="240" w:lineRule="auto"/>
        <w:ind w:left="0"/>
        <w:rPr>
          <w:lang w:val="id-ID"/>
        </w:rPr>
      </w:pPr>
      <w:r w:rsidRPr="00426E7A">
        <w:rPr>
          <w:lang w:val="id-ID"/>
        </w:rPr>
        <w:t xml:space="preserve">Terlibat dalam hubungan seksual apa pun dengan penerima bantuan, karena hubungan tersebut didasarkan pada </w:t>
      </w:r>
      <w:r w:rsidR="00D02A52" w:rsidRPr="00426E7A">
        <w:rPr>
          <w:lang w:val="id-ID"/>
        </w:rPr>
        <w:t xml:space="preserve">ketimpangan kekuasaan. </w:t>
      </w:r>
    </w:p>
    <w:p w14:paraId="521CE9F0" w14:textId="60EA75CE" w:rsidR="008D1B1A" w:rsidRPr="00426E7A" w:rsidRDefault="00A15F2B" w:rsidP="00F82AE4">
      <w:pPr>
        <w:pStyle w:val="ListParagraph"/>
        <w:numPr>
          <w:ilvl w:val="0"/>
          <w:numId w:val="29"/>
        </w:numPr>
        <w:suppressAutoHyphens/>
        <w:spacing w:line="240" w:lineRule="auto"/>
        <w:ind w:left="0"/>
        <w:rPr>
          <w:lang w:val="id-ID"/>
        </w:rPr>
      </w:pPr>
      <w:r>
        <w:rPr>
          <w:lang w:val="id-ID"/>
        </w:rPr>
        <w:t xml:space="preserve">Melarang pelecehan terhadap </w:t>
      </w:r>
      <w:r w:rsidR="008D1B1A" w:rsidRPr="00426E7A">
        <w:rPr>
          <w:lang w:val="id-ID"/>
        </w:rPr>
        <w:t xml:space="preserve">rekan kerja secara </w:t>
      </w:r>
      <w:r w:rsidR="00D32092" w:rsidRPr="00426E7A">
        <w:rPr>
          <w:lang w:val="id-ID"/>
        </w:rPr>
        <w:t xml:space="preserve">seksual </w:t>
      </w:r>
      <w:r w:rsidR="008D1B1A" w:rsidRPr="00426E7A">
        <w:rPr>
          <w:lang w:val="id-ID"/>
        </w:rPr>
        <w:t xml:space="preserve">(baik di organisasi yang sama atau tidak) atau orang-orang di </w:t>
      </w:r>
      <w:r w:rsidR="00C705BD" w:rsidRPr="00426E7A">
        <w:rPr>
          <w:lang w:val="id-ID"/>
        </w:rPr>
        <w:t xml:space="preserve">komunitas </w:t>
      </w:r>
      <w:r w:rsidR="008D1B1A" w:rsidRPr="00426E7A">
        <w:rPr>
          <w:lang w:val="id-ID"/>
        </w:rPr>
        <w:t xml:space="preserve">yang menerima bantuan atau </w:t>
      </w:r>
      <w:r>
        <w:rPr>
          <w:lang w:val="id-ID"/>
        </w:rPr>
        <w:t>perlindungan</w:t>
      </w:r>
      <w:r w:rsidR="008D1B1A" w:rsidRPr="00426E7A">
        <w:rPr>
          <w:lang w:val="id-ID"/>
        </w:rPr>
        <w:t>.</w:t>
      </w:r>
    </w:p>
    <w:p w14:paraId="44D19BEC" w14:textId="77777777" w:rsidR="00784F65" w:rsidRPr="00426E7A" w:rsidRDefault="00784F65" w:rsidP="00F82AE4">
      <w:pPr>
        <w:suppressAutoHyphens/>
        <w:rPr>
          <w:lang w:val="id-ID"/>
        </w:rPr>
      </w:pPr>
    </w:p>
    <w:p w14:paraId="141F17AC" w14:textId="484FA141" w:rsidR="00175A37" w:rsidRPr="00426E7A" w:rsidRDefault="00A15F2B" w:rsidP="00F82AE4">
      <w:pPr>
        <w:suppressAutoHyphens/>
        <w:spacing w:line="240" w:lineRule="auto"/>
        <w:ind w:right="-567"/>
        <w:jc w:val="both"/>
        <w:rPr>
          <w:b/>
          <w:bCs/>
          <w:lang w:val="id-ID"/>
        </w:rPr>
      </w:pPr>
      <w:r w:rsidRPr="00A15F2B">
        <w:rPr>
          <w:b/>
          <w:bCs/>
          <w:lang w:val="id-ID"/>
        </w:rPr>
        <w:lastRenderedPageBreak/>
        <w:t>Catatan</w:t>
      </w:r>
      <w:r w:rsidR="00D02A52" w:rsidRPr="00426E7A">
        <w:rPr>
          <w:b/>
          <w:bCs/>
          <w:lang w:val="id-ID"/>
        </w:rPr>
        <w:t>:</w:t>
      </w:r>
      <w:r w:rsidR="008F4C24" w:rsidRPr="00426E7A">
        <w:rPr>
          <w:b/>
          <w:bCs/>
          <w:lang w:val="id-ID"/>
        </w:rPr>
        <w:t xml:space="preserve"> Semua staf</w:t>
      </w:r>
      <w:r w:rsidR="00D02A52" w:rsidRPr="00426E7A">
        <w:rPr>
          <w:b/>
          <w:bCs/>
          <w:lang w:val="id-ID"/>
        </w:rPr>
        <w:t xml:space="preserve"> </w:t>
      </w:r>
      <w:r w:rsidR="008F4C24" w:rsidRPr="00426E7A">
        <w:rPr>
          <w:b/>
          <w:bCs/>
          <w:lang w:val="id-ID"/>
        </w:rPr>
        <w:t xml:space="preserve">berdasarkan kebijakan ini </w:t>
      </w:r>
      <w:r w:rsidR="00D02A52" w:rsidRPr="00426E7A">
        <w:rPr>
          <w:b/>
          <w:bCs/>
          <w:lang w:val="id-ID"/>
        </w:rPr>
        <w:t xml:space="preserve">wajib </w:t>
      </w:r>
      <w:r w:rsidR="00175A37" w:rsidRPr="00426E7A">
        <w:rPr>
          <w:b/>
          <w:bCs/>
          <w:lang w:val="id-ID"/>
        </w:rPr>
        <w:t xml:space="preserve">segera melaporkan kekhawatiran mereka ke saluran yang tepat; </w:t>
      </w:r>
      <w:r w:rsidR="008C2CD5" w:rsidRPr="00426E7A">
        <w:rPr>
          <w:b/>
          <w:bCs/>
          <w:lang w:val="id-ID"/>
        </w:rPr>
        <w:t xml:space="preserve">dengan </w:t>
      </w:r>
      <w:r w:rsidR="00175A37" w:rsidRPr="00426E7A">
        <w:rPr>
          <w:b/>
          <w:bCs/>
          <w:lang w:val="id-ID"/>
        </w:rPr>
        <w:t>menjaga kerahasiaan dan profesionalisme yang tinggi.</w:t>
      </w:r>
    </w:p>
    <w:p w14:paraId="18D73BD5" w14:textId="3ECFDF0C" w:rsidR="00175A37" w:rsidRPr="00426E7A" w:rsidRDefault="008C01F3" w:rsidP="00B6202F">
      <w:pPr>
        <w:pStyle w:val="Heading1"/>
        <w:ind w:left="-793"/>
        <w:rPr>
          <w:lang w:val="id-ID"/>
        </w:rPr>
      </w:pPr>
      <w:bookmarkStart w:id="15" w:name="_Toc177924902"/>
      <w:r w:rsidRPr="00426E7A">
        <w:rPr>
          <w:lang w:val="id-ID"/>
        </w:rPr>
        <w:t>Melaporkan Kekhawatiran</w:t>
      </w:r>
      <w:bookmarkEnd w:id="15"/>
    </w:p>
    <w:p w14:paraId="705EA656" w14:textId="4D628802" w:rsidR="00E52072" w:rsidRPr="00426E7A" w:rsidRDefault="00E52072" w:rsidP="00F82AE4">
      <w:pPr>
        <w:suppressAutoHyphens/>
        <w:ind w:left="-1134"/>
        <w:jc w:val="both"/>
        <w:rPr>
          <w:lang w:val="id-ID"/>
        </w:rPr>
      </w:pPr>
      <w:r w:rsidRPr="00426E7A">
        <w:rPr>
          <w:lang w:val="id-ID"/>
        </w:rPr>
        <w:t>Menyampaikan kekhawatiran tentang</w:t>
      </w:r>
      <w:r w:rsidR="002369A5" w:rsidRPr="002369A5">
        <w:rPr>
          <w:i/>
          <w:iCs/>
          <w:lang w:val="id-ID"/>
        </w:rPr>
        <w:t xml:space="preserve"> </w:t>
      </w:r>
      <w:r w:rsidR="002369A5" w:rsidRPr="009C4D58">
        <w:rPr>
          <w:i/>
          <w:iCs/>
          <w:lang w:val="id-ID"/>
        </w:rPr>
        <w:t>safeguarding</w:t>
      </w:r>
      <w:r w:rsidR="002369A5">
        <w:rPr>
          <w:i/>
          <w:iCs/>
          <w:lang w:val="id-ID"/>
        </w:rPr>
        <w:t xml:space="preserve"> </w:t>
      </w:r>
      <w:r w:rsidR="00202F9F" w:rsidRPr="00426E7A">
        <w:rPr>
          <w:lang w:val="id-ID"/>
        </w:rPr>
        <w:t xml:space="preserve">sering kali merupakan proses yang sulit, baik </w:t>
      </w:r>
      <w:r w:rsidR="00D02A52" w:rsidRPr="00426E7A">
        <w:rPr>
          <w:lang w:val="id-ID"/>
        </w:rPr>
        <w:t xml:space="preserve">bagi </w:t>
      </w:r>
      <w:r w:rsidR="00202F9F" w:rsidRPr="00426E7A">
        <w:rPr>
          <w:lang w:val="id-ID"/>
        </w:rPr>
        <w:t>penyintas</w:t>
      </w:r>
      <w:r w:rsidR="00D02A52" w:rsidRPr="00426E7A">
        <w:rPr>
          <w:lang w:val="id-ID"/>
        </w:rPr>
        <w:t xml:space="preserve"> maupun bagi pihak lain yang terlibat seperti </w:t>
      </w:r>
      <w:r w:rsidR="00D10978" w:rsidRPr="00426E7A">
        <w:rPr>
          <w:lang w:val="id-ID"/>
        </w:rPr>
        <w:t xml:space="preserve">saksi, </w:t>
      </w:r>
      <w:r w:rsidR="00D02A52" w:rsidRPr="00426E7A">
        <w:rPr>
          <w:lang w:val="id-ID"/>
        </w:rPr>
        <w:t>dan lain-lain</w:t>
      </w:r>
      <w:r w:rsidR="00D10978" w:rsidRPr="00426E7A">
        <w:rPr>
          <w:lang w:val="id-ID"/>
        </w:rPr>
        <w:t xml:space="preserve">. Yakinlah bahwa setiap kekhawatiran yang disampaikan kepada </w:t>
      </w:r>
      <w:r w:rsidR="00063674" w:rsidRPr="00426E7A">
        <w:rPr>
          <w:lang w:val="id-ID"/>
        </w:rPr>
        <w:t>[</w:t>
      </w:r>
      <w:r w:rsidR="00063674" w:rsidRPr="00426E7A">
        <w:rPr>
          <w:highlight w:val="yellow"/>
          <w:lang w:val="id-ID"/>
        </w:rPr>
        <w:t>Nama proyek/organisasi</w:t>
      </w:r>
      <w:r w:rsidR="00063674" w:rsidRPr="00426E7A">
        <w:rPr>
          <w:lang w:val="id-ID"/>
        </w:rPr>
        <w:t xml:space="preserve">] </w:t>
      </w:r>
      <w:r w:rsidR="00D02A52" w:rsidRPr="00426E7A">
        <w:rPr>
          <w:lang w:val="id-ID"/>
        </w:rPr>
        <w:t xml:space="preserve">akan </w:t>
      </w:r>
      <w:r w:rsidR="00063674" w:rsidRPr="00426E7A">
        <w:rPr>
          <w:lang w:val="id-ID"/>
        </w:rPr>
        <w:t xml:space="preserve">ditanggapi dengan serius dan akan ditindaklanjuti dengan pendekatan yang berpusat pada penyintas </w:t>
      </w:r>
      <w:r w:rsidR="00311466" w:rsidRPr="00426E7A">
        <w:rPr>
          <w:lang w:val="id-ID"/>
        </w:rPr>
        <w:t>(</w:t>
      </w:r>
      <w:r w:rsidR="00311466" w:rsidRPr="00426E7A">
        <w:rPr>
          <w:i/>
          <w:iCs/>
          <w:lang w:val="id-ID"/>
        </w:rPr>
        <w:t xml:space="preserve">lihat </w:t>
      </w:r>
      <w:r w:rsidR="000E4734" w:rsidRPr="00426E7A">
        <w:rPr>
          <w:i/>
          <w:iCs/>
          <w:lang w:val="id-ID"/>
        </w:rPr>
        <w:t>3.3 Pendekatan yang Berpusat pada Penyintas</w:t>
      </w:r>
      <w:r w:rsidR="00311466" w:rsidRPr="00426E7A">
        <w:rPr>
          <w:lang w:val="id-ID"/>
        </w:rPr>
        <w:t xml:space="preserve">). </w:t>
      </w:r>
    </w:p>
    <w:p w14:paraId="6C7B4399" w14:textId="4A1A1D30" w:rsidR="00F73AB0" w:rsidRPr="00426E7A" w:rsidRDefault="00F73AB0" w:rsidP="00F82AE4">
      <w:pPr>
        <w:suppressAutoHyphens/>
        <w:ind w:left="-1134"/>
        <w:jc w:val="both"/>
        <w:rPr>
          <w:lang w:val="id-ID"/>
        </w:rPr>
      </w:pPr>
      <w:r w:rsidRPr="00426E7A">
        <w:rPr>
          <w:lang w:val="id-ID"/>
        </w:rPr>
        <w:t xml:space="preserve">Anggota staf yang memiliki keluhan atau kekhawatiran terkait </w:t>
      </w:r>
      <w:r w:rsidR="002369A5" w:rsidRPr="009C4D58">
        <w:rPr>
          <w:i/>
          <w:iCs/>
          <w:lang w:val="id-ID"/>
        </w:rPr>
        <w:t>safeguarding</w:t>
      </w:r>
      <w:r w:rsidR="002369A5">
        <w:rPr>
          <w:i/>
          <w:iCs/>
          <w:lang w:val="id-ID"/>
        </w:rPr>
        <w:t xml:space="preserve"> </w:t>
      </w:r>
      <w:r w:rsidRPr="00426E7A">
        <w:rPr>
          <w:lang w:val="id-ID"/>
        </w:rPr>
        <w:t xml:space="preserve">harus segera melaporkannya kepada </w:t>
      </w:r>
      <w:r w:rsidR="002369A5">
        <w:rPr>
          <w:lang w:val="id-ID"/>
        </w:rPr>
        <w:t xml:space="preserve">Kontak Utama </w:t>
      </w:r>
      <w:r w:rsidR="002369A5">
        <w:rPr>
          <w:i/>
          <w:iCs/>
          <w:lang w:val="id-ID"/>
        </w:rPr>
        <w:t>S</w:t>
      </w:r>
      <w:r w:rsidR="002369A5" w:rsidRPr="009C4D58">
        <w:rPr>
          <w:i/>
          <w:iCs/>
          <w:lang w:val="id-ID"/>
        </w:rPr>
        <w:t>afeguarding</w:t>
      </w:r>
      <w:r w:rsidR="002369A5">
        <w:rPr>
          <w:i/>
          <w:iCs/>
          <w:lang w:val="id-ID"/>
        </w:rPr>
        <w:t xml:space="preserve"> </w:t>
      </w:r>
      <w:r w:rsidRPr="00426E7A">
        <w:rPr>
          <w:lang w:val="id-ID"/>
        </w:rPr>
        <w:t xml:space="preserve">[sebagaimana mestinya] atau atasan langsung. Jika anggota staf tidak merasa nyaman untuk melapor kepada </w:t>
      </w:r>
      <w:r w:rsidR="002369A5">
        <w:rPr>
          <w:lang w:val="id-ID"/>
        </w:rPr>
        <w:t xml:space="preserve">Kontak Utama </w:t>
      </w:r>
      <w:r w:rsidR="002369A5">
        <w:rPr>
          <w:i/>
          <w:iCs/>
          <w:lang w:val="id-ID"/>
        </w:rPr>
        <w:t>S</w:t>
      </w:r>
      <w:r w:rsidR="002369A5" w:rsidRPr="009C4D58">
        <w:rPr>
          <w:i/>
          <w:iCs/>
          <w:lang w:val="id-ID"/>
        </w:rPr>
        <w:t>afeguarding</w:t>
      </w:r>
      <w:r w:rsidR="002369A5">
        <w:rPr>
          <w:i/>
          <w:iCs/>
          <w:lang w:val="id-ID"/>
        </w:rPr>
        <w:t xml:space="preserve"> </w:t>
      </w:r>
      <w:r w:rsidRPr="00426E7A">
        <w:rPr>
          <w:lang w:val="id-ID"/>
        </w:rPr>
        <w:t xml:space="preserve">atau </w:t>
      </w:r>
      <w:r w:rsidR="00D02A52" w:rsidRPr="00426E7A">
        <w:rPr>
          <w:lang w:val="id-ID"/>
        </w:rPr>
        <w:t xml:space="preserve">atasan langsung </w:t>
      </w:r>
      <w:r w:rsidRPr="00426E7A">
        <w:rPr>
          <w:lang w:val="id-ID"/>
        </w:rPr>
        <w:t xml:space="preserve">(misalnya jika mereka merasa bahwa laporan tersebut tidak akan ditanggapi secara serius, atau jika orang tersebut terlibat dalam masalah tersebut), </w:t>
      </w:r>
      <w:r w:rsidR="0033531F" w:rsidRPr="00426E7A">
        <w:rPr>
          <w:lang w:val="id-ID"/>
        </w:rPr>
        <w:t xml:space="preserve">maka laporan disampaikan </w:t>
      </w:r>
      <w:r w:rsidRPr="00426E7A">
        <w:rPr>
          <w:lang w:val="id-ID"/>
        </w:rPr>
        <w:t xml:space="preserve">kepada anggota staf lain yang sesuai. Misalnya, </w:t>
      </w:r>
      <w:r w:rsidR="0033531F" w:rsidRPr="00426E7A">
        <w:rPr>
          <w:lang w:val="id-ID"/>
        </w:rPr>
        <w:t xml:space="preserve">kepada </w:t>
      </w:r>
      <w:r w:rsidRPr="00426E7A">
        <w:rPr>
          <w:lang w:val="id-ID"/>
        </w:rPr>
        <w:t>manajer senior atau anggota Tim SDM.</w:t>
      </w:r>
    </w:p>
    <w:p w14:paraId="132F92E4" w14:textId="1890B0D1" w:rsidR="00252CEB" w:rsidRPr="00426E7A" w:rsidRDefault="004F736C" w:rsidP="00F82AE4">
      <w:pPr>
        <w:suppressAutoHyphens/>
        <w:ind w:left="-1134"/>
        <w:jc w:val="both"/>
        <w:rPr>
          <w:lang w:val="id-ID"/>
        </w:rPr>
      </w:pPr>
      <w:r w:rsidRPr="00426E7A">
        <w:rPr>
          <w:highlight w:val="yellow"/>
          <w:lang w:val="id-ID"/>
        </w:rPr>
        <w:t>[Nama proyek/organisasi</w:t>
      </w:r>
      <w:r w:rsidR="00252CEB" w:rsidRPr="00426E7A">
        <w:rPr>
          <w:lang w:val="id-ID"/>
        </w:rPr>
        <w:t xml:space="preserve">] akan menindaklanjuti laporan dan kekhawatiran tentang </w:t>
      </w:r>
      <w:r w:rsidR="00A15F2B" w:rsidRPr="009C4D58">
        <w:rPr>
          <w:i/>
          <w:iCs/>
          <w:lang w:val="id-ID"/>
        </w:rPr>
        <w:t>safeguarding</w:t>
      </w:r>
      <w:r w:rsidR="00A15F2B">
        <w:rPr>
          <w:i/>
          <w:iCs/>
          <w:lang w:val="id-ID"/>
        </w:rPr>
        <w:t xml:space="preserve"> </w:t>
      </w:r>
      <w:r w:rsidR="00252CEB" w:rsidRPr="00426E7A">
        <w:rPr>
          <w:lang w:val="id-ID"/>
        </w:rPr>
        <w:t>sesuai dengan kebijakan dan prosedur, serta kewajiban hukum dan perundang-undangan (</w:t>
      </w:r>
      <w:r w:rsidR="00252CEB" w:rsidRPr="00426E7A">
        <w:rPr>
          <w:i/>
          <w:iCs/>
          <w:highlight w:val="yellow"/>
          <w:lang w:val="id-ID"/>
        </w:rPr>
        <w:t xml:space="preserve">lihat </w:t>
      </w:r>
      <w:r w:rsidR="004E03F9" w:rsidRPr="00426E7A">
        <w:rPr>
          <w:i/>
          <w:iCs/>
          <w:highlight w:val="yellow"/>
          <w:lang w:val="id-ID"/>
        </w:rPr>
        <w:t xml:space="preserve">Lampiran </w:t>
      </w:r>
      <w:r w:rsidR="0010000A" w:rsidRPr="00426E7A">
        <w:rPr>
          <w:i/>
          <w:iCs/>
          <w:highlight w:val="yellow"/>
          <w:lang w:val="id-ID"/>
        </w:rPr>
        <w:t xml:space="preserve">B </w:t>
      </w:r>
      <w:r w:rsidR="00252CEB" w:rsidRPr="00426E7A">
        <w:rPr>
          <w:i/>
          <w:iCs/>
          <w:highlight w:val="yellow"/>
          <w:lang w:val="id-ID"/>
        </w:rPr>
        <w:t xml:space="preserve">Prosedur untuk melaporkan dan menanggapi kekhawatiran tentang upaya </w:t>
      </w:r>
      <w:r w:rsidR="00A15F2B" w:rsidRPr="00426E7A">
        <w:rPr>
          <w:i/>
          <w:iCs/>
          <w:highlight w:val="yellow"/>
          <w:lang w:val="id-ID"/>
        </w:rPr>
        <w:t>safeguarding</w:t>
      </w:r>
      <w:r w:rsidR="00252CEB" w:rsidRPr="00426E7A">
        <w:rPr>
          <w:lang w:val="id-ID"/>
        </w:rPr>
        <w:t>).</w:t>
      </w:r>
    </w:p>
    <w:p w14:paraId="0F75B025" w14:textId="01DC0C8F" w:rsidR="00252CEB" w:rsidRPr="00426E7A" w:rsidRDefault="004F736C" w:rsidP="00F82AE4">
      <w:pPr>
        <w:suppressAutoHyphens/>
        <w:ind w:left="-1134"/>
        <w:jc w:val="both"/>
        <w:rPr>
          <w:lang w:val="id-ID"/>
        </w:rPr>
      </w:pPr>
      <w:r w:rsidRPr="00426E7A">
        <w:rPr>
          <w:highlight w:val="yellow"/>
          <w:lang w:val="id-ID"/>
        </w:rPr>
        <w:t>[Nama proyek/organisasi</w:t>
      </w:r>
      <w:r w:rsidR="00252CEB" w:rsidRPr="00426E7A">
        <w:rPr>
          <w:lang w:val="id-ID"/>
        </w:rPr>
        <w:t xml:space="preserve">] akan menerapkan tindakan disipliner yang sesuai untuk staf yang </w:t>
      </w:r>
      <w:r w:rsidR="0033531F" w:rsidRPr="00426E7A">
        <w:rPr>
          <w:lang w:val="id-ID"/>
        </w:rPr>
        <w:t xml:space="preserve">terbukti </w:t>
      </w:r>
      <w:r w:rsidR="00252CEB" w:rsidRPr="00426E7A">
        <w:rPr>
          <w:lang w:val="id-ID"/>
        </w:rPr>
        <w:t>melanggar kebijakan</w:t>
      </w:r>
      <w:r w:rsidR="0033531F" w:rsidRPr="00426E7A">
        <w:rPr>
          <w:lang w:val="id-ID"/>
        </w:rPr>
        <w:t xml:space="preserve">, </w:t>
      </w:r>
      <w:r w:rsidR="009C43B1" w:rsidRPr="00426E7A">
        <w:rPr>
          <w:lang w:val="id-ID"/>
        </w:rPr>
        <w:t xml:space="preserve">hingga dan termasuk </w:t>
      </w:r>
      <w:r w:rsidR="00252CEB" w:rsidRPr="00426E7A">
        <w:rPr>
          <w:lang w:val="id-ID"/>
        </w:rPr>
        <w:t>pemecatan</w:t>
      </w:r>
      <w:r w:rsidR="008B5C04" w:rsidRPr="00426E7A">
        <w:rPr>
          <w:lang w:val="id-ID"/>
        </w:rPr>
        <w:t xml:space="preserve"> atau pencabutan kewajiban kontrak.</w:t>
      </w:r>
    </w:p>
    <w:p w14:paraId="30F34240" w14:textId="7D67E0E9" w:rsidR="00252CEB" w:rsidRPr="00426E7A" w:rsidRDefault="004F736C" w:rsidP="00F82AE4">
      <w:pPr>
        <w:suppressAutoHyphens/>
        <w:ind w:left="-1134"/>
        <w:jc w:val="both"/>
        <w:rPr>
          <w:lang w:val="id-ID"/>
        </w:rPr>
      </w:pPr>
      <w:r w:rsidRPr="00426E7A">
        <w:rPr>
          <w:highlight w:val="yellow"/>
          <w:lang w:val="id-ID"/>
        </w:rPr>
        <w:t>[Nama proyek/organisasi</w:t>
      </w:r>
      <w:r w:rsidR="00252CEB" w:rsidRPr="00426E7A">
        <w:rPr>
          <w:lang w:val="id-ID"/>
        </w:rPr>
        <w:t>] akan m</w:t>
      </w:r>
      <w:r w:rsidR="0033531F" w:rsidRPr="00426E7A">
        <w:rPr>
          <w:lang w:val="id-ID"/>
        </w:rPr>
        <w:t xml:space="preserve">emberikan </w:t>
      </w:r>
      <w:r w:rsidR="00252CEB" w:rsidRPr="00426E7A">
        <w:rPr>
          <w:lang w:val="id-ID"/>
        </w:rPr>
        <w:t xml:space="preserve">dukungan kepada para penyintas </w:t>
      </w:r>
      <w:r w:rsidR="0033531F" w:rsidRPr="00426E7A">
        <w:rPr>
          <w:lang w:val="id-ID"/>
        </w:rPr>
        <w:t xml:space="preserve">yang mengalami dampak dari Tindakan </w:t>
      </w:r>
      <w:r w:rsidR="00252CEB" w:rsidRPr="00426E7A">
        <w:rPr>
          <w:lang w:val="id-ID"/>
        </w:rPr>
        <w:t>staf atau person</w:t>
      </w:r>
      <w:r w:rsidR="0033531F" w:rsidRPr="00426E7A">
        <w:rPr>
          <w:lang w:val="id-ID"/>
        </w:rPr>
        <w:t xml:space="preserve">el </w:t>
      </w:r>
      <w:r w:rsidR="00252CEB" w:rsidRPr="00426E7A">
        <w:rPr>
          <w:lang w:val="id-ID"/>
        </w:rPr>
        <w:t xml:space="preserve">terkait, terlepas dari apakah </w:t>
      </w:r>
      <w:r w:rsidR="0033531F" w:rsidRPr="00426E7A">
        <w:rPr>
          <w:lang w:val="id-ID"/>
        </w:rPr>
        <w:t xml:space="preserve">dilakukan penanganan formal secara </w:t>
      </w:r>
      <w:r w:rsidR="00252CEB" w:rsidRPr="00426E7A">
        <w:rPr>
          <w:lang w:val="id-ID"/>
        </w:rPr>
        <w:t>internal (seperti investigasi internal). Keputusan mengenai dukungan akan di</w:t>
      </w:r>
      <w:r w:rsidR="0033531F" w:rsidRPr="00426E7A">
        <w:rPr>
          <w:lang w:val="id-ID"/>
        </w:rPr>
        <w:t xml:space="preserve">tentukan berdasarkan kebutuhan penyintas </w:t>
      </w:r>
      <w:r w:rsidR="008B5C04" w:rsidRPr="00426E7A">
        <w:rPr>
          <w:lang w:val="id-ID"/>
        </w:rPr>
        <w:t xml:space="preserve">dan disesuaikan </w:t>
      </w:r>
      <w:r w:rsidR="0033531F" w:rsidRPr="00426E7A">
        <w:rPr>
          <w:lang w:val="id-ID"/>
        </w:rPr>
        <w:t xml:space="preserve">pada setiap </w:t>
      </w:r>
      <w:r w:rsidR="008B5C04" w:rsidRPr="00426E7A">
        <w:rPr>
          <w:lang w:val="id-ID"/>
        </w:rPr>
        <w:t>kasus</w:t>
      </w:r>
      <w:r w:rsidR="0033531F" w:rsidRPr="00426E7A">
        <w:rPr>
          <w:lang w:val="id-ID"/>
        </w:rPr>
        <w:t xml:space="preserve">. </w:t>
      </w:r>
    </w:p>
    <w:p w14:paraId="3ECCB727" w14:textId="43F4AD76" w:rsidR="009629FE" w:rsidRPr="00426E7A" w:rsidRDefault="009629FE" w:rsidP="00F82AE4">
      <w:pPr>
        <w:suppressAutoHyphens/>
        <w:ind w:left="-1134"/>
        <w:jc w:val="both"/>
        <w:rPr>
          <w:lang w:val="id-ID"/>
        </w:rPr>
      </w:pPr>
      <w:r w:rsidRPr="00426E7A">
        <w:rPr>
          <w:lang w:val="id-ID"/>
        </w:rPr>
        <w:t xml:space="preserve">Kerahasiaan harus dijaga di semua tahap proses ketika menangani masalah </w:t>
      </w:r>
      <w:r w:rsidR="00A15F2B" w:rsidRPr="00426E7A">
        <w:rPr>
          <w:i/>
          <w:iCs/>
          <w:lang w:val="id-ID"/>
        </w:rPr>
        <w:t>safeguarding</w:t>
      </w:r>
      <w:r w:rsidRPr="00426E7A">
        <w:rPr>
          <w:lang w:val="id-ID"/>
        </w:rPr>
        <w:t xml:space="preserve">. Informasi </w:t>
      </w:r>
      <w:r w:rsidR="0033531F" w:rsidRPr="00426E7A">
        <w:rPr>
          <w:lang w:val="id-ID"/>
        </w:rPr>
        <w:t xml:space="preserve">terkait </w:t>
      </w:r>
      <w:r w:rsidRPr="00426E7A">
        <w:rPr>
          <w:lang w:val="id-ID"/>
        </w:rPr>
        <w:t xml:space="preserve">kekhawatiran dan </w:t>
      </w:r>
      <w:r w:rsidR="0033531F" w:rsidRPr="00426E7A">
        <w:rPr>
          <w:lang w:val="id-ID"/>
        </w:rPr>
        <w:t xml:space="preserve">penanganan </w:t>
      </w:r>
      <w:r w:rsidRPr="00426E7A">
        <w:rPr>
          <w:lang w:val="id-ID"/>
        </w:rPr>
        <w:t xml:space="preserve">kasus selanjutnya harus dibagikan </w:t>
      </w:r>
      <w:r w:rsidR="0033531F" w:rsidRPr="00426E7A">
        <w:rPr>
          <w:lang w:val="id-ID"/>
        </w:rPr>
        <w:t>kepada pihak yang benar-benar perlu mengetahuinya, serta harus selalu di</w:t>
      </w:r>
      <w:r w:rsidR="00C705BD" w:rsidRPr="00426E7A">
        <w:rPr>
          <w:lang w:val="id-ID"/>
        </w:rPr>
        <w:t>jaga keamanannya setiap saat</w:t>
      </w:r>
      <w:r w:rsidR="0033531F" w:rsidRPr="00426E7A">
        <w:rPr>
          <w:lang w:val="id-ID"/>
        </w:rPr>
        <w:t xml:space="preserve">. </w:t>
      </w:r>
    </w:p>
    <w:p w14:paraId="10BBB884" w14:textId="77777777" w:rsidR="00E05CA6" w:rsidRPr="00426E7A" w:rsidRDefault="00E05CA6" w:rsidP="00F82AE4">
      <w:pPr>
        <w:suppressAutoHyphens/>
        <w:ind w:left="-1134"/>
        <w:jc w:val="both"/>
        <w:rPr>
          <w:lang w:val="id-ID"/>
        </w:rPr>
      </w:pPr>
    </w:p>
    <w:p w14:paraId="481CA72F" w14:textId="3E090E45" w:rsidR="000410DB" w:rsidRPr="00426E7A" w:rsidRDefault="003F6D6B" w:rsidP="008C2CD5">
      <w:pPr>
        <w:pStyle w:val="Heading2"/>
        <w:ind w:left="-283"/>
        <w:rPr>
          <w:lang w:val="id-ID"/>
        </w:rPr>
      </w:pPr>
      <w:bookmarkStart w:id="16" w:name="_Toc177924903"/>
      <w:r w:rsidRPr="00426E7A">
        <w:rPr>
          <w:lang w:val="id-ID"/>
        </w:rPr>
        <w:t>Apa yang harus dilaporkan</w:t>
      </w:r>
      <w:bookmarkEnd w:id="16"/>
    </w:p>
    <w:p w14:paraId="0A2D31B0" w14:textId="77777777" w:rsidR="003F6D6B" w:rsidRPr="00426E7A" w:rsidRDefault="003F6D6B" w:rsidP="00F82AE4">
      <w:pPr>
        <w:suppressAutoHyphens/>
        <w:rPr>
          <w:lang w:val="id-ID"/>
        </w:rPr>
      </w:pPr>
    </w:p>
    <w:p w14:paraId="415C3242" w14:textId="10A2DEA7" w:rsidR="00CA7923" w:rsidRPr="00426E7A" w:rsidRDefault="00CA7923" w:rsidP="00F82AE4">
      <w:pPr>
        <w:suppressAutoHyphens/>
        <w:ind w:left="-850"/>
        <w:rPr>
          <w:lang w:val="id-ID"/>
        </w:rPr>
      </w:pPr>
      <w:r w:rsidRPr="00426E7A">
        <w:rPr>
          <w:lang w:val="id-ID"/>
        </w:rPr>
        <w:t>Dalam membuat laporan, akan sangat membantu jika menyertakan informasi sebanyak mungkin. Hal ini mencakup sifat pengaduan, tanggal dan waktu kejadian, siapa yang terlibat, jika ada kekhawatiran akan keselamatan seseorang, khususnya anak di bawah umur, dan apakah</w:t>
      </w:r>
      <w:r w:rsidR="0033531F" w:rsidRPr="00426E7A">
        <w:rPr>
          <w:lang w:val="id-ID"/>
        </w:rPr>
        <w:t xml:space="preserve"> ada pihak </w:t>
      </w:r>
      <w:r w:rsidRPr="00426E7A">
        <w:rPr>
          <w:lang w:val="id-ID"/>
        </w:rPr>
        <w:t xml:space="preserve">lain juga </w:t>
      </w:r>
      <w:r w:rsidR="0033531F" w:rsidRPr="00426E7A">
        <w:rPr>
          <w:lang w:val="id-ID"/>
        </w:rPr>
        <w:t xml:space="preserve">telah </w:t>
      </w:r>
      <w:r w:rsidRPr="00426E7A">
        <w:rPr>
          <w:lang w:val="id-ID"/>
        </w:rPr>
        <w:t xml:space="preserve">menerima pengaduan ini. Nama dan alamat email Anda </w:t>
      </w:r>
      <w:r w:rsidRPr="00426E7A">
        <w:rPr>
          <w:lang w:val="id-ID"/>
        </w:rPr>
        <w:lastRenderedPageBreak/>
        <w:t xml:space="preserve">bersifat opsional untuk memungkinkan pelaporan secara anonim. </w:t>
      </w:r>
      <w:r w:rsidR="0033531F" w:rsidRPr="00426E7A">
        <w:rPr>
          <w:lang w:val="id-ID"/>
        </w:rPr>
        <w:t>Namun, h</w:t>
      </w:r>
      <w:r w:rsidRPr="00426E7A">
        <w:rPr>
          <w:lang w:val="id-ID"/>
        </w:rPr>
        <w:t>arap diperhatikan bahwa dengan menyertakan detail kontak, laporan Anda dapat ditindaklanjuti .</w:t>
      </w:r>
      <w:r w:rsidRPr="00426E7A">
        <w:rPr>
          <w:rStyle w:val="FootnoteReference"/>
          <w:lang w:val="id-ID"/>
        </w:rPr>
        <w:footnoteReference w:id="4"/>
      </w:r>
    </w:p>
    <w:p w14:paraId="375D644A" w14:textId="77777777" w:rsidR="00CE1A5E" w:rsidRPr="00426E7A" w:rsidRDefault="00116A25" w:rsidP="00F82AE4">
      <w:pPr>
        <w:suppressAutoHyphens/>
        <w:ind w:left="-850"/>
        <w:rPr>
          <w:lang w:val="id-ID"/>
        </w:rPr>
      </w:pPr>
      <w:r w:rsidRPr="00426E7A">
        <w:rPr>
          <w:lang w:val="id-ID"/>
        </w:rPr>
        <w:t xml:space="preserve">Cobalah untuk memberikan fakta </w:t>
      </w:r>
      <w:r w:rsidR="00CE1A5E" w:rsidRPr="00426E7A">
        <w:rPr>
          <w:lang w:val="id-ID"/>
        </w:rPr>
        <w:t>sebanyak</w:t>
      </w:r>
      <w:r w:rsidRPr="00426E7A">
        <w:rPr>
          <w:lang w:val="id-ID"/>
        </w:rPr>
        <w:t xml:space="preserve"> mungkin.</w:t>
      </w:r>
      <w:r w:rsidR="00CE1A5E" w:rsidRPr="00426E7A">
        <w:rPr>
          <w:lang w:val="id-ID"/>
        </w:rPr>
        <w:t xml:space="preserve"> Pikirkan</w:t>
      </w:r>
    </w:p>
    <w:p w14:paraId="0682CBD1" w14:textId="22DBC6F0" w:rsidR="00CE1A5E" w:rsidRPr="00426E7A" w:rsidRDefault="00CE1A5E" w:rsidP="00F82AE4">
      <w:pPr>
        <w:suppressAutoHyphens/>
        <w:rPr>
          <w:lang w:val="id-ID"/>
        </w:rPr>
      </w:pPr>
      <w:r w:rsidRPr="00426E7A">
        <w:rPr>
          <w:b/>
          <w:bCs/>
          <w:lang w:val="id-ID"/>
        </w:rPr>
        <w:t xml:space="preserve">Siapa </w:t>
      </w:r>
      <w:r w:rsidRPr="00426E7A">
        <w:rPr>
          <w:lang w:val="id-ID"/>
        </w:rPr>
        <w:t xml:space="preserve">yang terlibat? </w:t>
      </w:r>
    </w:p>
    <w:p w14:paraId="15C852F2" w14:textId="14DD3D3B" w:rsidR="00116A25" w:rsidRPr="00426E7A" w:rsidRDefault="00CE1A5E" w:rsidP="00F82AE4">
      <w:pPr>
        <w:suppressAutoHyphens/>
        <w:rPr>
          <w:lang w:val="id-ID"/>
        </w:rPr>
      </w:pPr>
      <w:r w:rsidRPr="00426E7A">
        <w:rPr>
          <w:b/>
          <w:bCs/>
          <w:lang w:val="id-ID"/>
        </w:rPr>
        <w:t xml:space="preserve">Apa </w:t>
      </w:r>
      <w:r w:rsidRPr="00426E7A">
        <w:rPr>
          <w:lang w:val="id-ID"/>
        </w:rPr>
        <w:t>yang terjadi?</w:t>
      </w:r>
    </w:p>
    <w:p w14:paraId="13784DA2" w14:textId="4508ADA9" w:rsidR="00CE1A5E" w:rsidRPr="00426E7A" w:rsidRDefault="00CE1A5E" w:rsidP="00F82AE4">
      <w:pPr>
        <w:suppressAutoHyphens/>
        <w:rPr>
          <w:lang w:val="id-ID"/>
        </w:rPr>
      </w:pPr>
      <w:r w:rsidRPr="00426E7A">
        <w:rPr>
          <w:b/>
          <w:lang w:val="id-ID"/>
        </w:rPr>
        <w:t>Apakah</w:t>
      </w:r>
      <w:r w:rsidRPr="00426E7A">
        <w:rPr>
          <w:lang w:val="id-ID"/>
        </w:rPr>
        <w:t xml:space="preserve"> ada saksi mata?</w:t>
      </w:r>
    </w:p>
    <w:p w14:paraId="11DB929C" w14:textId="163C3829" w:rsidR="00C96AB3" w:rsidRPr="00426E7A" w:rsidRDefault="00C96AB3" w:rsidP="00F82AE4">
      <w:pPr>
        <w:suppressAutoHyphens/>
        <w:rPr>
          <w:lang w:val="id-ID"/>
        </w:rPr>
      </w:pPr>
      <w:r w:rsidRPr="00426E7A">
        <w:rPr>
          <w:b/>
          <w:bCs/>
          <w:lang w:val="id-ID"/>
        </w:rPr>
        <w:t xml:space="preserve">Apakah </w:t>
      </w:r>
      <w:r w:rsidR="00E80E7F" w:rsidRPr="00426E7A">
        <w:rPr>
          <w:lang w:val="id-ID"/>
        </w:rPr>
        <w:t>diperlukan atau telah dilakukan penangan</w:t>
      </w:r>
      <w:r w:rsidR="00291737">
        <w:rPr>
          <w:lang w:val="id-ID"/>
        </w:rPr>
        <w:t>an</w:t>
      </w:r>
      <w:r w:rsidR="00E80E7F" w:rsidRPr="00426E7A">
        <w:rPr>
          <w:lang w:val="id-ID"/>
        </w:rPr>
        <w:t xml:space="preserve"> medis</w:t>
      </w:r>
      <w:r w:rsidRPr="00426E7A">
        <w:rPr>
          <w:lang w:val="id-ID"/>
        </w:rPr>
        <w:t>?</w:t>
      </w:r>
    </w:p>
    <w:p w14:paraId="520B3361" w14:textId="5BD44877" w:rsidR="00CE1A5E" w:rsidRPr="00426E7A" w:rsidRDefault="00CE1A5E" w:rsidP="00F82AE4">
      <w:pPr>
        <w:suppressAutoHyphens/>
        <w:rPr>
          <w:lang w:val="id-ID"/>
        </w:rPr>
      </w:pPr>
      <w:r w:rsidRPr="00426E7A">
        <w:rPr>
          <w:b/>
          <w:bCs/>
          <w:lang w:val="id-ID"/>
        </w:rPr>
        <w:t xml:space="preserve">Kapan </w:t>
      </w:r>
      <w:r w:rsidRPr="00426E7A">
        <w:rPr>
          <w:lang w:val="id-ID"/>
        </w:rPr>
        <w:t>hal ini terjadi? Jika Anda tidak memiliki tanggal dan waktu yang spesifik, berikan perkiraan.</w:t>
      </w:r>
    </w:p>
    <w:p w14:paraId="5E281841" w14:textId="6E852749" w:rsidR="00990628" w:rsidRPr="00426E7A" w:rsidRDefault="00990628" w:rsidP="00F82AE4">
      <w:pPr>
        <w:suppressAutoHyphens/>
        <w:rPr>
          <w:lang w:val="id-ID"/>
        </w:rPr>
      </w:pPr>
      <w:r w:rsidRPr="00426E7A">
        <w:rPr>
          <w:b/>
          <w:bCs/>
          <w:lang w:val="id-ID"/>
        </w:rPr>
        <w:t xml:space="preserve">Di mana </w:t>
      </w:r>
      <w:r w:rsidRPr="00426E7A">
        <w:rPr>
          <w:lang w:val="id-ID"/>
        </w:rPr>
        <w:t xml:space="preserve">kejadian tersebut terjadi? </w:t>
      </w:r>
    </w:p>
    <w:p w14:paraId="4F80142B" w14:textId="62CA1A80" w:rsidR="002E6693" w:rsidRPr="00426E7A" w:rsidRDefault="003D1A0C" w:rsidP="00F82AE4">
      <w:pPr>
        <w:suppressAutoHyphens/>
        <w:ind w:left="-850"/>
        <w:rPr>
          <w:b/>
          <w:bCs/>
          <w:lang w:val="id-ID"/>
        </w:rPr>
      </w:pPr>
      <w:r w:rsidRPr="00426E7A">
        <w:rPr>
          <w:lang w:val="id-ID"/>
        </w:rPr>
        <w:t xml:space="preserve">Anda mungkin tidak memiliki semua detailnya, namun memberikan informasi sebanyak </w:t>
      </w:r>
      <w:r w:rsidR="1CE46A7F" w:rsidRPr="00426E7A">
        <w:rPr>
          <w:lang w:val="id-ID"/>
        </w:rPr>
        <w:t xml:space="preserve">mungkin </w:t>
      </w:r>
      <w:r w:rsidRPr="00426E7A">
        <w:rPr>
          <w:lang w:val="id-ID"/>
        </w:rPr>
        <w:t xml:space="preserve">akan membantu </w:t>
      </w:r>
      <w:r w:rsidR="00674130" w:rsidRPr="00426E7A">
        <w:rPr>
          <w:lang w:val="id-ID"/>
        </w:rPr>
        <w:t xml:space="preserve">proses investigasi. </w:t>
      </w:r>
      <w:r w:rsidR="00674130" w:rsidRPr="00426E7A">
        <w:rPr>
          <w:b/>
          <w:bCs/>
          <w:lang w:val="id-ID"/>
        </w:rPr>
        <w:t xml:space="preserve">Staf tidak boleh menyelidiki sendiri masalah tersebut, namun harus melaporkan </w:t>
      </w:r>
      <w:r w:rsidR="00DF1AAA" w:rsidRPr="00426E7A">
        <w:rPr>
          <w:b/>
          <w:bCs/>
          <w:lang w:val="id-ID"/>
        </w:rPr>
        <w:t xml:space="preserve">melalui saluran yang sesuai </w:t>
      </w:r>
      <w:r w:rsidR="00674130" w:rsidRPr="00426E7A">
        <w:rPr>
          <w:b/>
          <w:bCs/>
          <w:lang w:val="id-ID"/>
        </w:rPr>
        <w:t xml:space="preserve">segera setelah masalah tersebut diketahui. </w:t>
      </w:r>
      <w:r w:rsidR="00AB6DE3" w:rsidRPr="00426E7A">
        <w:rPr>
          <w:b/>
          <w:bCs/>
          <w:lang w:val="id-ID"/>
        </w:rPr>
        <w:t>Kerahasiaan harus dijaga setiap saat untuk melindungi pihak-pihak yang terlibat.</w:t>
      </w:r>
    </w:p>
    <w:p w14:paraId="64A9C828" w14:textId="77777777" w:rsidR="009F4AE9" w:rsidRPr="00426E7A" w:rsidRDefault="009F4AE9" w:rsidP="00F82AE4">
      <w:pPr>
        <w:suppressAutoHyphens/>
        <w:rPr>
          <w:lang w:val="id-ID"/>
        </w:rPr>
      </w:pPr>
    </w:p>
    <w:p w14:paraId="3BB7D23C" w14:textId="7B07016D" w:rsidR="003F6D6B" w:rsidRPr="00426E7A" w:rsidRDefault="003F6D6B" w:rsidP="00422314">
      <w:pPr>
        <w:pStyle w:val="Heading2"/>
        <w:ind w:left="0"/>
        <w:rPr>
          <w:lang w:val="id-ID"/>
        </w:rPr>
      </w:pPr>
      <w:bookmarkStart w:id="17" w:name="_Toc177924904"/>
      <w:r w:rsidRPr="00426E7A">
        <w:rPr>
          <w:lang w:val="id-ID"/>
        </w:rPr>
        <w:t>Saluran Pelaporan</w:t>
      </w:r>
      <w:bookmarkEnd w:id="17"/>
    </w:p>
    <w:p w14:paraId="053D9A89" w14:textId="77777777" w:rsidR="009F4AE9" w:rsidRPr="00426E7A" w:rsidRDefault="009F4AE9" w:rsidP="00F82AE4">
      <w:pPr>
        <w:suppressAutoHyphens/>
        <w:rPr>
          <w:lang w:val="id-ID"/>
        </w:rPr>
      </w:pPr>
    </w:p>
    <w:p w14:paraId="654647CC" w14:textId="5A0FBBDD" w:rsidR="00360B44" w:rsidRPr="00426E7A" w:rsidRDefault="00513EB7" w:rsidP="38EEC450">
      <w:pPr>
        <w:suppressAutoHyphens/>
        <w:jc w:val="both"/>
        <w:rPr>
          <w:b/>
          <w:bCs/>
          <w:i/>
          <w:iCs/>
          <w:lang w:val="id-ID"/>
        </w:rPr>
      </w:pPr>
      <w:r w:rsidRPr="00426E7A">
        <w:rPr>
          <w:b/>
          <w:bCs/>
          <w:i/>
          <w:iCs/>
          <w:highlight w:val="yellow"/>
          <w:lang w:val="id-ID"/>
        </w:rPr>
        <w:t xml:space="preserve">Contoh saluran pelaporan - sesuaikan dengan organisasi dan proyek Anda. Sangat penting untuk menyertakan informasi ini dalam format yang mudah diakses sehingga siapa pun yang ingin </w:t>
      </w:r>
      <w:r w:rsidR="00E80E7F" w:rsidRPr="00426E7A">
        <w:rPr>
          <w:b/>
          <w:bCs/>
          <w:i/>
          <w:iCs/>
          <w:highlight w:val="yellow"/>
          <w:lang w:val="id-ID"/>
        </w:rPr>
        <w:t xml:space="preserve">menyampaikan laporan </w:t>
      </w:r>
      <w:r w:rsidRPr="00426E7A">
        <w:rPr>
          <w:b/>
          <w:bCs/>
          <w:i/>
          <w:iCs/>
          <w:highlight w:val="yellow"/>
          <w:lang w:val="id-ID"/>
        </w:rPr>
        <w:t xml:space="preserve">dapat </w:t>
      </w:r>
      <w:r w:rsidR="00E80E7F" w:rsidRPr="00426E7A">
        <w:rPr>
          <w:b/>
          <w:bCs/>
          <w:i/>
          <w:iCs/>
          <w:highlight w:val="yellow"/>
          <w:lang w:val="id-ID"/>
        </w:rPr>
        <w:t xml:space="preserve">dengan cepat </w:t>
      </w:r>
      <w:r w:rsidRPr="00426E7A">
        <w:rPr>
          <w:b/>
          <w:bCs/>
          <w:i/>
          <w:iCs/>
          <w:highlight w:val="yellow"/>
          <w:lang w:val="id-ID"/>
        </w:rPr>
        <w:t>menemukan informasi yang dibut</w:t>
      </w:r>
      <w:r w:rsidR="00E80E7F" w:rsidRPr="00426E7A">
        <w:rPr>
          <w:b/>
          <w:bCs/>
          <w:i/>
          <w:iCs/>
          <w:highlight w:val="yellow"/>
          <w:lang w:val="id-ID"/>
        </w:rPr>
        <w:t>uhkan.</w:t>
      </w:r>
      <w:r w:rsidR="00E80E7F" w:rsidRPr="00426E7A">
        <w:rPr>
          <w:b/>
          <w:bCs/>
          <w:i/>
          <w:iCs/>
          <w:lang w:val="id-ID"/>
        </w:rPr>
        <w:t xml:space="preserve"> </w:t>
      </w:r>
    </w:p>
    <w:p w14:paraId="5BABC9E5" w14:textId="25680F06" w:rsidR="00360B44" w:rsidRPr="00426E7A" w:rsidRDefault="32813861" w:rsidP="66E14534">
      <w:pPr>
        <w:suppressAutoHyphens/>
        <w:jc w:val="both"/>
        <w:rPr>
          <w:b/>
          <w:bCs/>
          <w:i/>
          <w:iCs/>
          <w:highlight w:val="yellow"/>
          <w:lang w:val="id-ID"/>
        </w:rPr>
      </w:pPr>
      <w:r w:rsidRPr="00426E7A">
        <w:rPr>
          <w:b/>
          <w:bCs/>
          <w:i/>
          <w:iCs/>
          <w:highlight w:val="yellow"/>
          <w:lang w:val="id-ID"/>
        </w:rPr>
        <w:t xml:space="preserve">Informasi di sini hanya </w:t>
      </w:r>
      <w:r w:rsidR="00E80E7F" w:rsidRPr="00426E7A">
        <w:rPr>
          <w:b/>
          <w:bCs/>
          <w:i/>
          <w:iCs/>
          <w:highlight w:val="yellow"/>
          <w:lang w:val="id-ID"/>
        </w:rPr>
        <w:t xml:space="preserve">sebagai </w:t>
      </w:r>
      <w:r w:rsidRPr="00426E7A">
        <w:rPr>
          <w:b/>
          <w:bCs/>
          <w:i/>
          <w:iCs/>
          <w:highlight w:val="yellow"/>
          <w:lang w:val="id-ID"/>
        </w:rPr>
        <w:t xml:space="preserve">ilustrasi. Sangat penting untuk </w:t>
      </w:r>
      <w:r w:rsidR="00E80E7F" w:rsidRPr="00426E7A">
        <w:rPr>
          <w:b/>
          <w:bCs/>
          <w:i/>
          <w:iCs/>
          <w:highlight w:val="yellow"/>
          <w:lang w:val="id-ID"/>
        </w:rPr>
        <w:t xml:space="preserve">mencantumkan </w:t>
      </w:r>
      <w:r w:rsidRPr="00426E7A">
        <w:rPr>
          <w:b/>
          <w:bCs/>
          <w:i/>
          <w:iCs/>
          <w:highlight w:val="yellow"/>
          <w:lang w:val="id-ID"/>
        </w:rPr>
        <w:t xml:space="preserve"> saluran pelaporan organisasi Anda. </w:t>
      </w:r>
    </w:p>
    <w:p w14:paraId="4C845404" w14:textId="1F11CBE9" w:rsidR="00913FD5" w:rsidRPr="00426E7A" w:rsidRDefault="00913FD5" w:rsidP="00F82AE4">
      <w:pPr>
        <w:suppressAutoHyphens/>
        <w:jc w:val="both"/>
        <w:rPr>
          <w:b/>
          <w:bCs/>
          <w:i/>
          <w:iCs/>
          <w:lang w:val="id-ID"/>
        </w:rPr>
      </w:pPr>
      <w:r w:rsidRPr="00426E7A">
        <w:rPr>
          <w:b/>
          <w:bCs/>
          <w:i/>
          <w:iCs/>
          <w:highlight w:val="yellow"/>
          <w:lang w:val="id-ID"/>
        </w:rPr>
        <w:t xml:space="preserve">Email: </w:t>
      </w:r>
      <w:r w:rsidR="00515F1F" w:rsidRPr="00426E7A">
        <w:rPr>
          <w:b/>
          <w:bCs/>
          <w:i/>
          <w:iCs/>
          <w:lang w:val="id-ID"/>
        </w:rPr>
        <w:t>safeguarding@my-project-organsiation.example</w:t>
      </w:r>
    </w:p>
    <w:p w14:paraId="6407128F" w14:textId="288391DD" w:rsidR="00BE06FF" w:rsidRPr="00426E7A" w:rsidRDefault="071F8CCA" w:rsidP="34A2815B">
      <w:pPr>
        <w:suppressAutoHyphens/>
        <w:jc w:val="both"/>
        <w:rPr>
          <w:b/>
          <w:bCs/>
          <w:i/>
          <w:iCs/>
          <w:lang w:val="id-ID"/>
        </w:rPr>
      </w:pPr>
      <w:r w:rsidRPr="00426E7A">
        <w:rPr>
          <w:b/>
          <w:bCs/>
          <w:i/>
          <w:iCs/>
          <w:highlight w:val="yellow"/>
          <w:lang w:val="id-ID"/>
        </w:rPr>
        <w:t xml:space="preserve">Portal Web online: </w:t>
      </w:r>
    </w:p>
    <w:p w14:paraId="2AFD8054" w14:textId="05ECC06F" w:rsidR="004D46F5" w:rsidRPr="00426E7A" w:rsidRDefault="00913FD5" w:rsidP="00F82AE4">
      <w:pPr>
        <w:suppressAutoHyphens/>
        <w:jc w:val="both"/>
        <w:rPr>
          <w:b/>
          <w:bCs/>
          <w:i/>
          <w:iCs/>
          <w:lang w:val="id-ID"/>
        </w:rPr>
      </w:pPr>
      <w:r w:rsidRPr="00426E7A">
        <w:rPr>
          <w:b/>
          <w:bCs/>
          <w:i/>
          <w:iCs/>
          <w:highlight w:val="yellow"/>
          <w:lang w:val="id-ID"/>
        </w:rPr>
        <w:t xml:space="preserve">Telepon:  </w:t>
      </w:r>
    </w:p>
    <w:p w14:paraId="197570B2" w14:textId="241522B0" w:rsidR="00913FD5" w:rsidRPr="00426E7A" w:rsidRDefault="00913FD5" w:rsidP="00F82AE4">
      <w:pPr>
        <w:suppressAutoHyphens/>
        <w:jc w:val="both"/>
        <w:rPr>
          <w:b/>
          <w:bCs/>
          <w:i/>
          <w:iCs/>
          <w:lang w:val="id-ID"/>
        </w:rPr>
      </w:pPr>
      <w:r w:rsidRPr="00426E7A">
        <w:rPr>
          <w:b/>
          <w:bCs/>
          <w:i/>
          <w:iCs/>
          <w:highlight w:val="yellow"/>
          <w:lang w:val="id-ID"/>
        </w:rPr>
        <w:t xml:space="preserve">Alamat pos: </w:t>
      </w:r>
      <w:r w:rsidR="00E319D8" w:rsidRPr="00426E7A">
        <w:rPr>
          <w:b/>
          <w:bCs/>
          <w:i/>
          <w:iCs/>
          <w:lang w:val="id-ID"/>
        </w:rPr>
        <w:t xml:space="preserve">Departemen </w:t>
      </w:r>
      <w:r w:rsidR="00A15F2B">
        <w:rPr>
          <w:b/>
          <w:bCs/>
          <w:i/>
          <w:iCs/>
          <w:lang w:val="id-ID"/>
        </w:rPr>
        <w:t>S</w:t>
      </w:r>
      <w:r w:rsidR="00A15F2B" w:rsidRPr="00A15F2B">
        <w:rPr>
          <w:b/>
          <w:bCs/>
          <w:i/>
          <w:iCs/>
          <w:lang w:val="id-ID"/>
        </w:rPr>
        <w:t>afeguarding</w:t>
      </w:r>
      <w:r w:rsidR="00A15F2B">
        <w:rPr>
          <w:b/>
          <w:bCs/>
          <w:i/>
          <w:iCs/>
          <w:lang w:val="id-ID"/>
        </w:rPr>
        <w:t xml:space="preserve"> </w:t>
      </w:r>
      <w:r w:rsidR="00E319D8" w:rsidRPr="00426E7A">
        <w:rPr>
          <w:b/>
          <w:bCs/>
          <w:i/>
          <w:iCs/>
          <w:lang w:val="id-ID"/>
        </w:rPr>
        <w:t>FAO</w:t>
      </w:r>
      <w:r w:rsidR="00AD5394" w:rsidRPr="00426E7A">
        <w:rPr>
          <w:b/>
          <w:bCs/>
          <w:i/>
          <w:iCs/>
          <w:lang w:val="id-ID"/>
        </w:rPr>
        <w:t>, Jalan Kantor, Kota, Kode Pos, Negara</w:t>
      </w:r>
    </w:p>
    <w:p w14:paraId="18A72A3E" w14:textId="12E920A3" w:rsidR="00913FD5" w:rsidRPr="00426E7A" w:rsidRDefault="00C05ECD" w:rsidP="00F82AE4">
      <w:pPr>
        <w:suppressAutoHyphens/>
        <w:jc w:val="both"/>
        <w:rPr>
          <w:b/>
          <w:bCs/>
          <w:i/>
          <w:iCs/>
          <w:lang w:val="id-ID"/>
        </w:rPr>
      </w:pPr>
      <w:r w:rsidRPr="00426E7A">
        <w:rPr>
          <w:b/>
          <w:bCs/>
          <w:i/>
          <w:iCs/>
          <w:highlight w:val="yellow"/>
          <w:lang w:val="id-ID"/>
        </w:rPr>
        <w:lastRenderedPageBreak/>
        <w:t>Pemimpin/</w:t>
      </w:r>
      <w:r w:rsidR="00A15F2B">
        <w:rPr>
          <w:b/>
          <w:bCs/>
          <w:i/>
          <w:iCs/>
          <w:highlight w:val="yellow"/>
          <w:lang w:val="id-ID"/>
        </w:rPr>
        <w:t>Kontak Utama Safeguard</w:t>
      </w:r>
      <w:r w:rsidRPr="00426E7A">
        <w:rPr>
          <w:b/>
          <w:bCs/>
          <w:i/>
          <w:iCs/>
          <w:highlight w:val="yellow"/>
          <w:lang w:val="id-ID"/>
        </w:rPr>
        <w:t xml:space="preserve">: </w:t>
      </w:r>
      <w:r w:rsidR="006448A9" w:rsidRPr="00426E7A">
        <w:rPr>
          <w:b/>
          <w:bCs/>
          <w:i/>
          <w:iCs/>
          <w:lang w:val="id-ID"/>
        </w:rPr>
        <w:t>(Nama dan email)</w:t>
      </w:r>
    </w:p>
    <w:p w14:paraId="6E1FDB4B" w14:textId="178D66BC" w:rsidR="00C05ECD" w:rsidRPr="00426E7A" w:rsidRDefault="00C05ECD" w:rsidP="00F82AE4">
      <w:pPr>
        <w:suppressAutoHyphens/>
        <w:jc w:val="both"/>
        <w:rPr>
          <w:b/>
          <w:bCs/>
          <w:i/>
          <w:iCs/>
          <w:lang w:val="id-ID"/>
        </w:rPr>
      </w:pPr>
      <w:r w:rsidRPr="00426E7A">
        <w:rPr>
          <w:b/>
          <w:bCs/>
          <w:i/>
          <w:iCs/>
          <w:highlight w:val="yellow"/>
          <w:lang w:val="id-ID"/>
        </w:rPr>
        <w:t xml:space="preserve">Pimpinan Proyek: </w:t>
      </w:r>
      <w:r w:rsidR="00B77FF1" w:rsidRPr="00426E7A">
        <w:rPr>
          <w:b/>
          <w:bCs/>
          <w:i/>
          <w:iCs/>
          <w:lang w:val="id-ID"/>
        </w:rPr>
        <w:t>projectlead@myorganisation.ex</w:t>
      </w:r>
    </w:p>
    <w:p w14:paraId="26D67A8B" w14:textId="45AE6CC9" w:rsidR="00C05ECD" w:rsidRPr="00426E7A" w:rsidRDefault="00FC0D68" w:rsidP="00F82AE4">
      <w:pPr>
        <w:suppressAutoHyphens/>
        <w:jc w:val="both"/>
        <w:rPr>
          <w:lang w:val="id-ID"/>
        </w:rPr>
      </w:pPr>
      <w:r w:rsidRPr="00426E7A">
        <w:rPr>
          <w:b/>
          <w:bCs/>
          <w:i/>
          <w:iCs/>
          <w:highlight w:val="yellow"/>
          <w:lang w:val="id-ID"/>
        </w:rPr>
        <w:t xml:space="preserve">Saluran pelaporan donor: </w:t>
      </w:r>
      <w:hyperlink r:id="rId34">
        <w:r w:rsidR="00BA7BC3" w:rsidRPr="00426E7A">
          <w:rPr>
            <w:rStyle w:val="Hyperlink"/>
            <w:b/>
            <w:bCs/>
            <w:i/>
            <w:iCs/>
            <w:lang w:val="id-ID"/>
          </w:rPr>
          <w:t xml:space="preserve">ODA.Safeguarding@defra.gov.uk </w:t>
        </w:r>
      </w:hyperlink>
    </w:p>
    <w:p w14:paraId="5438ADA9" w14:textId="77777777" w:rsidR="00205112" w:rsidRPr="00426E7A" w:rsidRDefault="00205112" w:rsidP="00F82AE4">
      <w:pPr>
        <w:suppressAutoHyphens/>
        <w:jc w:val="both"/>
        <w:rPr>
          <w:b/>
          <w:bCs/>
          <w:i/>
          <w:iCs/>
          <w:lang w:val="id-ID"/>
        </w:rPr>
      </w:pPr>
    </w:p>
    <w:p w14:paraId="7D3606C2" w14:textId="1495D67F" w:rsidR="008D678B" w:rsidRPr="00426E7A" w:rsidRDefault="00BA7257" w:rsidP="00422314">
      <w:pPr>
        <w:pStyle w:val="Heading2"/>
        <w:ind w:left="0"/>
        <w:rPr>
          <w:lang w:val="id-ID"/>
        </w:rPr>
      </w:pPr>
      <w:bookmarkStart w:id="18" w:name="_Toc177924905"/>
      <w:r w:rsidRPr="00426E7A">
        <w:rPr>
          <w:lang w:val="id-ID"/>
        </w:rPr>
        <w:t>Pendekatan yang Berpusat pada Penyintas</w:t>
      </w:r>
      <w:bookmarkEnd w:id="18"/>
    </w:p>
    <w:p w14:paraId="69C94945" w14:textId="77777777" w:rsidR="008C2CD5" w:rsidRPr="00426E7A" w:rsidRDefault="008C2CD5" w:rsidP="00F82AE4">
      <w:pPr>
        <w:suppressAutoHyphens/>
        <w:rPr>
          <w:lang w:val="id-ID"/>
        </w:rPr>
      </w:pPr>
    </w:p>
    <w:p w14:paraId="4BB20636" w14:textId="21C4E308" w:rsidR="00BA7257" w:rsidRPr="00426E7A" w:rsidRDefault="00B139E2" w:rsidP="00F82AE4">
      <w:pPr>
        <w:suppressAutoHyphens/>
        <w:jc w:val="both"/>
        <w:rPr>
          <w:color w:val="808080" w:themeColor="background1" w:themeShade="80"/>
          <w:lang w:val="id-ID"/>
        </w:rPr>
      </w:pPr>
      <w:r w:rsidRPr="00426E7A">
        <w:rPr>
          <w:lang w:val="id-ID"/>
        </w:rPr>
        <w:t>[</w:t>
      </w:r>
      <w:r w:rsidRPr="00426E7A">
        <w:rPr>
          <w:highlight w:val="yellow"/>
          <w:lang w:val="id-ID"/>
        </w:rPr>
        <w:t>Nama proyek/organisasi</w:t>
      </w:r>
      <w:r w:rsidRPr="00426E7A">
        <w:rPr>
          <w:lang w:val="id-ID"/>
        </w:rPr>
        <w:t xml:space="preserve">] mengadopsi </w:t>
      </w:r>
      <w:r w:rsidR="00D41F9D" w:rsidRPr="00426E7A">
        <w:rPr>
          <w:lang w:val="id-ID"/>
        </w:rPr>
        <w:t xml:space="preserve">Pendekatan yang Berpusat pada Penyintas dalam menangani laporan SEAH. Informasi berikut ini telah diadaptasi dari </w:t>
      </w:r>
      <w:r w:rsidR="00651A11" w:rsidRPr="00426E7A">
        <w:rPr>
          <w:lang w:val="id-ID"/>
        </w:rPr>
        <w:t xml:space="preserve">Pendekatan </w:t>
      </w:r>
      <w:r w:rsidR="00E80E7F" w:rsidRPr="00426E7A">
        <w:rPr>
          <w:lang w:val="id-ID"/>
        </w:rPr>
        <w:t xml:space="preserve">Berpusat pada penyintas </w:t>
      </w:r>
      <w:r w:rsidR="00D41F9D" w:rsidRPr="00426E7A">
        <w:rPr>
          <w:lang w:val="id-ID"/>
        </w:rPr>
        <w:t xml:space="preserve">dari </w:t>
      </w:r>
      <w:r w:rsidR="62B0DB21" w:rsidRPr="00426E7A">
        <w:rPr>
          <w:lang w:val="id-ID"/>
        </w:rPr>
        <w:t xml:space="preserve">Komite </w:t>
      </w:r>
      <w:r w:rsidR="5218B9F8" w:rsidRPr="00426E7A">
        <w:rPr>
          <w:lang w:val="id-ID"/>
        </w:rPr>
        <w:t>Tetap</w:t>
      </w:r>
      <w:r w:rsidR="31AF1F42" w:rsidRPr="00426E7A">
        <w:rPr>
          <w:lang w:val="id-ID"/>
        </w:rPr>
        <w:t xml:space="preserve"> Antar-Lembaga </w:t>
      </w:r>
      <w:r w:rsidR="62B0DB21" w:rsidRPr="00426E7A">
        <w:rPr>
          <w:lang w:val="id-ID"/>
        </w:rPr>
        <w:t>(IASC)</w:t>
      </w:r>
      <w:r w:rsidR="00651A11" w:rsidRPr="00426E7A">
        <w:rPr>
          <w:rStyle w:val="FootnoteReference"/>
          <w:lang w:val="id-ID"/>
        </w:rPr>
        <w:footnoteReference w:id="5"/>
      </w:r>
    </w:p>
    <w:p w14:paraId="703FFF65" w14:textId="2F229FE3" w:rsidR="00F808A0" w:rsidRPr="00426E7A" w:rsidRDefault="4C90087D" w:rsidP="00F82AE4">
      <w:pPr>
        <w:suppressAutoHyphens/>
        <w:jc w:val="both"/>
        <w:rPr>
          <w:lang w:val="id-ID"/>
        </w:rPr>
      </w:pPr>
      <w:r w:rsidRPr="00426E7A">
        <w:rPr>
          <w:lang w:val="id-ID"/>
        </w:rPr>
        <w:t xml:space="preserve">IASC </w:t>
      </w:r>
      <w:r w:rsidR="00323919" w:rsidRPr="00426E7A">
        <w:rPr>
          <w:lang w:val="id-ID"/>
        </w:rPr>
        <w:t xml:space="preserve">mendefinisikan pendekatan yang berpusat pada penyintas </w:t>
      </w:r>
      <w:r w:rsidR="00976B71" w:rsidRPr="00426E7A">
        <w:rPr>
          <w:lang w:val="id-ID"/>
        </w:rPr>
        <w:t xml:space="preserve">sebagai </w:t>
      </w:r>
      <w:r w:rsidR="66FC7972" w:rsidRPr="00426E7A">
        <w:rPr>
          <w:lang w:val="id-ID"/>
        </w:rPr>
        <w:t xml:space="preserve">memprioritaskan </w:t>
      </w:r>
      <w:r w:rsidR="00976B71" w:rsidRPr="00426E7A">
        <w:rPr>
          <w:lang w:val="id-ID"/>
        </w:rPr>
        <w:t>hak, kebutuhan, dan keinginan penyintas</w:t>
      </w:r>
      <w:r w:rsidR="00F808A0" w:rsidRPr="00426E7A">
        <w:rPr>
          <w:lang w:val="id-ID"/>
        </w:rPr>
        <w:t xml:space="preserve">. </w:t>
      </w:r>
    </w:p>
    <w:p w14:paraId="30BEB10B" w14:textId="1B0D62A5" w:rsidR="00976B71" w:rsidRPr="00426E7A" w:rsidRDefault="00F808A0" w:rsidP="00F82AE4">
      <w:pPr>
        <w:suppressAutoHyphens/>
        <w:rPr>
          <w:lang w:val="id-ID"/>
        </w:rPr>
      </w:pPr>
      <w:r w:rsidRPr="00426E7A">
        <w:rPr>
          <w:lang w:val="id-ID"/>
        </w:rPr>
        <w:t>Penyintas memiliki hak</w:t>
      </w:r>
      <w:r w:rsidR="00976B71" w:rsidRPr="00426E7A">
        <w:rPr>
          <w:lang w:val="id-ID"/>
        </w:rPr>
        <w:t xml:space="preserve">: </w:t>
      </w:r>
      <w:r w:rsidRPr="00426E7A">
        <w:rPr>
          <w:lang w:val="id-ID"/>
        </w:rPr>
        <w:br/>
      </w:r>
      <w:r w:rsidR="00976B71" w:rsidRPr="00426E7A">
        <w:rPr>
          <w:lang w:val="id-ID"/>
        </w:rPr>
        <w:t xml:space="preserve">   - Diperlakukan dengan bermartabat dan </w:t>
      </w:r>
      <w:r w:rsidR="00616DEE">
        <w:rPr>
          <w:lang w:val="id-ID"/>
        </w:rPr>
        <w:t xml:space="preserve">dengan rasa </w:t>
      </w:r>
      <w:r w:rsidR="00976B71" w:rsidRPr="00426E7A">
        <w:rPr>
          <w:lang w:val="id-ID"/>
        </w:rPr>
        <w:t>hormat.</w:t>
      </w:r>
      <w:r w:rsidRPr="00426E7A">
        <w:rPr>
          <w:lang w:val="id-ID"/>
        </w:rPr>
        <w:br/>
      </w:r>
      <w:r w:rsidR="00976B71" w:rsidRPr="00426E7A">
        <w:rPr>
          <w:lang w:val="id-ID"/>
        </w:rPr>
        <w:t>   - Untuk memilih</w:t>
      </w:r>
      <w:r w:rsidR="00E80E7F" w:rsidRPr="00426E7A">
        <w:rPr>
          <w:lang w:val="id-ID"/>
        </w:rPr>
        <w:t xml:space="preserve">—termasuk </w:t>
      </w:r>
      <w:r w:rsidR="00715AD0" w:rsidRPr="00426E7A">
        <w:rPr>
          <w:lang w:val="id-ID"/>
        </w:rPr>
        <w:t xml:space="preserve">memilih bagaimana mereka berpartisipasi dalam </w:t>
      </w:r>
      <w:r w:rsidR="00C46B46" w:rsidRPr="00426E7A">
        <w:rPr>
          <w:lang w:val="id-ID"/>
        </w:rPr>
        <w:t>penyelidikan</w:t>
      </w:r>
      <w:r w:rsidR="00A03A37" w:rsidRPr="00426E7A">
        <w:rPr>
          <w:lang w:val="id-ID"/>
        </w:rPr>
        <w:t xml:space="preserve">, bagaimana melaporkan kekhawatiran, dan layanan dukungan apa </w:t>
      </w:r>
      <w:r w:rsidR="00976B71" w:rsidRPr="00426E7A">
        <w:rPr>
          <w:lang w:val="id-ID"/>
        </w:rPr>
        <w:t>yang</w:t>
      </w:r>
      <w:r w:rsidR="00A03A37" w:rsidRPr="00426E7A">
        <w:rPr>
          <w:lang w:val="id-ID"/>
        </w:rPr>
        <w:t xml:space="preserve"> mereka terima.</w:t>
      </w:r>
      <w:r w:rsidRPr="00426E7A">
        <w:rPr>
          <w:lang w:val="id-ID"/>
        </w:rPr>
        <w:br/>
      </w:r>
      <w:r w:rsidR="00976B71" w:rsidRPr="00426E7A">
        <w:rPr>
          <w:lang w:val="id-ID"/>
        </w:rPr>
        <w:t>   - Untuk privasi dan kerahasiaan.</w:t>
      </w:r>
      <w:r w:rsidRPr="00426E7A">
        <w:rPr>
          <w:lang w:val="id-ID"/>
        </w:rPr>
        <w:br/>
      </w:r>
      <w:r w:rsidR="00976B71" w:rsidRPr="00426E7A">
        <w:rPr>
          <w:lang w:val="id-ID"/>
        </w:rPr>
        <w:t xml:space="preserve">   - Atas non-diskriminasi. </w:t>
      </w:r>
      <w:r w:rsidRPr="00426E7A">
        <w:rPr>
          <w:lang w:val="id-ID"/>
        </w:rPr>
        <w:br/>
      </w:r>
      <w:r w:rsidR="00976B71" w:rsidRPr="00426E7A">
        <w:rPr>
          <w:lang w:val="id-ID"/>
        </w:rPr>
        <w:t xml:space="preserve">   - Untuk mendapatkan informasi. </w:t>
      </w:r>
    </w:p>
    <w:p w14:paraId="1E9ACABD" w14:textId="2D09BDAF" w:rsidR="00976B71" w:rsidRPr="00426E7A" w:rsidRDefault="00976B71" w:rsidP="00F82AE4">
      <w:pPr>
        <w:suppressAutoHyphens/>
        <w:rPr>
          <w:lang w:val="id-ID"/>
        </w:rPr>
      </w:pPr>
      <w:r w:rsidRPr="00426E7A">
        <w:rPr>
          <w:lang w:val="id-ID"/>
        </w:rPr>
        <w:t>Menggunakan pendekatan yang berpusat pada penyintas berarti Anda</w:t>
      </w:r>
      <w:r w:rsidR="00366DA8" w:rsidRPr="00426E7A">
        <w:rPr>
          <w:lang w:val="id-ID"/>
        </w:rPr>
        <w:t xml:space="preserve">: </w:t>
      </w:r>
      <w:r w:rsidRPr="00426E7A">
        <w:rPr>
          <w:lang w:val="id-ID"/>
        </w:rPr>
        <w:br/>
        <w:t xml:space="preserve">   - Memvalidasi pengalaman orang tersebut. </w:t>
      </w:r>
      <w:r w:rsidRPr="00426E7A">
        <w:rPr>
          <w:lang w:val="id-ID"/>
        </w:rPr>
        <w:br/>
        <w:t xml:space="preserve">   - Berusaha memberdayakan orang tersebut. </w:t>
      </w:r>
      <w:r w:rsidRPr="00426E7A">
        <w:rPr>
          <w:lang w:val="id-ID"/>
        </w:rPr>
        <w:br/>
        <w:t xml:space="preserve">   - Menekankan kekuatan orang tersebut. </w:t>
      </w:r>
      <w:r w:rsidRPr="00426E7A">
        <w:rPr>
          <w:lang w:val="id-ID"/>
        </w:rPr>
        <w:br/>
        <w:t xml:space="preserve">   - Menghargai hubungan pertolongan. </w:t>
      </w:r>
    </w:p>
    <w:p w14:paraId="33608309" w14:textId="77777777" w:rsidR="00976B71" w:rsidRPr="00426E7A" w:rsidRDefault="00976B71" w:rsidP="00F82AE4">
      <w:pPr>
        <w:numPr>
          <w:ilvl w:val="0"/>
          <w:numId w:val="39"/>
        </w:numPr>
        <w:suppressAutoHyphens/>
        <w:ind w:left="0"/>
        <w:jc w:val="both"/>
        <w:rPr>
          <w:lang w:val="id-ID"/>
        </w:rPr>
      </w:pPr>
      <w:r w:rsidRPr="00426E7A">
        <w:rPr>
          <w:lang w:val="id-ID"/>
        </w:rPr>
        <w:t xml:space="preserve">Pendekatan yang berpusat pada penyintas mengutamakan keselamatan, keinginan, dan kepentingan penyintas, di atas semua pertimbangan lain. </w:t>
      </w:r>
    </w:p>
    <w:p w14:paraId="188FC9F6" w14:textId="77777777" w:rsidR="00976B71" w:rsidRPr="00426E7A" w:rsidRDefault="00976B71" w:rsidP="00F82AE4">
      <w:pPr>
        <w:numPr>
          <w:ilvl w:val="0"/>
          <w:numId w:val="39"/>
        </w:numPr>
        <w:suppressAutoHyphens/>
        <w:ind w:left="0"/>
        <w:jc w:val="both"/>
        <w:rPr>
          <w:lang w:val="id-ID"/>
        </w:rPr>
      </w:pPr>
      <w:r w:rsidRPr="00426E7A">
        <w:rPr>
          <w:lang w:val="id-ID"/>
        </w:rPr>
        <w:t xml:space="preserve">Pendekatan yang berpusat pada penyintas mengharuskan organisasi berbicara dan mendengarkan penyintas dengan cara yang disesuaikan dengan setiap penyintas. </w:t>
      </w:r>
    </w:p>
    <w:p w14:paraId="5F43A61A" w14:textId="58F082FC" w:rsidR="00976B71" w:rsidRPr="00426E7A" w:rsidRDefault="00976B71" w:rsidP="00F82AE4">
      <w:pPr>
        <w:numPr>
          <w:ilvl w:val="0"/>
          <w:numId w:val="39"/>
        </w:numPr>
        <w:suppressAutoHyphens/>
        <w:ind w:left="0"/>
        <w:jc w:val="both"/>
        <w:rPr>
          <w:lang w:val="id-ID"/>
        </w:rPr>
      </w:pPr>
      <w:r w:rsidRPr="00426E7A">
        <w:rPr>
          <w:lang w:val="id-ID"/>
        </w:rPr>
        <w:t xml:space="preserve">Pendekatan </w:t>
      </w:r>
      <w:r w:rsidR="00FB6F22" w:rsidRPr="00426E7A">
        <w:rPr>
          <w:lang w:val="id-ID"/>
        </w:rPr>
        <w:t xml:space="preserve">ini menegaskan </w:t>
      </w:r>
      <w:r w:rsidRPr="00426E7A">
        <w:rPr>
          <w:lang w:val="id-ID"/>
        </w:rPr>
        <w:t>bahwa kesejahteraan penyintas harus diprioritaskan di ata</w:t>
      </w:r>
      <w:r w:rsidR="00FB6F22" w:rsidRPr="00426E7A">
        <w:rPr>
          <w:lang w:val="id-ID"/>
        </w:rPr>
        <w:t xml:space="preserve">s </w:t>
      </w:r>
      <w:r w:rsidRPr="00426E7A">
        <w:rPr>
          <w:lang w:val="id-ID"/>
        </w:rPr>
        <w:t>tindakan lain seperti persyaratan pelaporan internal, melindungi reputasi organisasi, menyelesaikan proses</w:t>
      </w:r>
      <w:r w:rsidR="00FB6F22" w:rsidRPr="00426E7A">
        <w:rPr>
          <w:lang w:val="id-ID"/>
        </w:rPr>
        <w:t xml:space="preserve"> investigasi</w:t>
      </w:r>
      <w:r w:rsidRPr="00426E7A">
        <w:rPr>
          <w:lang w:val="id-ID"/>
        </w:rPr>
        <w:t>, atau melaporkan masalah atau insiden kepada pihak berwenang.</w:t>
      </w:r>
    </w:p>
    <w:p w14:paraId="0D22D4B9" w14:textId="6563D0E6" w:rsidR="00976B71" w:rsidRPr="00426E7A" w:rsidRDefault="00976B71" w:rsidP="00F82AE4">
      <w:pPr>
        <w:numPr>
          <w:ilvl w:val="0"/>
          <w:numId w:val="39"/>
        </w:numPr>
        <w:suppressAutoHyphens/>
        <w:ind w:left="0"/>
        <w:jc w:val="both"/>
        <w:rPr>
          <w:lang w:val="id-ID"/>
        </w:rPr>
      </w:pPr>
      <w:r w:rsidRPr="00426E7A">
        <w:rPr>
          <w:lang w:val="id-ID"/>
        </w:rPr>
        <w:t>Jika penyintas adalah seorang anak</w:t>
      </w:r>
      <w:r w:rsidR="00366DA8" w:rsidRPr="00426E7A">
        <w:rPr>
          <w:lang w:val="id-ID"/>
        </w:rPr>
        <w:t>-anak</w:t>
      </w:r>
      <w:r w:rsidRPr="00426E7A">
        <w:rPr>
          <w:lang w:val="id-ID"/>
        </w:rPr>
        <w:t xml:space="preserve">, </w:t>
      </w:r>
      <w:r w:rsidR="00FB6F22" w:rsidRPr="00426E7A">
        <w:rPr>
          <w:lang w:val="id-ID"/>
        </w:rPr>
        <w:t xml:space="preserve">maka </w:t>
      </w:r>
      <w:r w:rsidRPr="00426E7A">
        <w:rPr>
          <w:lang w:val="id-ID"/>
        </w:rPr>
        <w:t xml:space="preserve">kepentingan terbaik anak juga menjadi bagian dari </w:t>
      </w:r>
      <w:r w:rsidR="00FB6F22" w:rsidRPr="00426E7A">
        <w:rPr>
          <w:lang w:val="id-ID"/>
        </w:rPr>
        <w:t xml:space="preserve">penerapan </w:t>
      </w:r>
      <w:r w:rsidRPr="00426E7A">
        <w:rPr>
          <w:lang w:val="id-ID"/>
        </w:rPr>
        <w:t>pendekatan yang berpusat pada penyintas.</w:t>
      </w:r>
    </w:p>
    <w:p w14:paraId="0B9D5A83" w14:textId="63B7ABBF" w:rsidR="004840BA" w:rsidRPr="00426E7A" w:rsidRDefault="004840BA" w:rsidP="00F82AE4">
      <w:pPr>
        <w:suppressAutoHyphens/>
        <w:spacing w:after="0"/>
        <w:rPr>
          <w:rFonts w:eastAsiaTheme="majorEastAsia" w:cs="Arial"/>
          <w:b/>
          <w:sz w:val="28"/>
          <w:szCs w:val="32"/>
          <w:lang w:val="id-ID"/>
        </w:rPr>
      </w:pPr>
      <w:bookmarkStart w:id="19" w:name="_Toc177924906"/>
    </w:p>
    <w:p w14:paraId="5F926596" w14:textId="4A929BE7" w:rsidR="004D5AB6" w:rsidRPr="00426E7A" w:rsidRDefault="00B6021A" w:rsidP="00B6202F">
      <w:pPr>
        <w:pStyle w:val="Heading1"/>
        <w:ind w:left="-850"/>
        <w:rPr>
          <w:lang w:val="id-ID"/>
        </w:rPr>
      </w:pPr>
      <w:r w:rsidRPr="00426E7A">
        <w:rPr>
          <w:lang w:val="id-ID"/>
        </w:rPr>
        <w:t>Informasi Lain</w:t>
      </w:r>
      <w:bookmarkEnd w:id="19"/>
    </w:p>
    <w:p w14:paraId="782E2EDA" w14:textId="1183737A" w:rsidR="00DE25B5" w:rsidRPr="00426E7A" w:rsidRDefault="00430502" w:rsidP="00DE25B5">
      <w:pPr>
        <w:pStyle w:val="Heading2"/>
        <w:ind w:left="-283"/>
        <w:rPr>
          <w:lang w:val="id-ID"/>
        </w:rPr>
      </w:pPr>
      <w:bookmarkStart w:id="20" w:name="_Toc177924907"/>
      <w:r w:rsidRPr="00426E7A">
        <w:rPr>
          <w:lang w:val="id-ID"/>
        </w:rPr>
        <w:t>Kebijakan Terkait</w:t>
      </w:r>
      <w:bookmarkEnd w:id="20"/>
    </w:p>
    <w:p w14:paraId="24030DF5" w14:textId="1115D6A3" w:rsidR="00430502" w:rsidRPr="00426E7A" w:rsidRDefault="006C2AC4" w:rsidP="00002993">
      <w:pPr>
        <w:suppressAutoHyphens/>
        <w:ind w:left="-567"/>
        <w:rPr>
          <w:lang w:val="id-ID"/>
        </w:rPr>
      </w:pPr>
      <w:r w:rsidRPr="00426E7A">
        <w:rPr>
          <w:lang w:val="id-ID"/>
        </w:rPr>
        <w:t xml:space="preserve">Berikut ini adalah </w:t>
      </w:r>
      <w:r w:rsidR="00430502" w:rsidRPr="00426E7A">
        <w:rPr>
          <w:lang w:val="id-ID"/>
        </w:rPr>
        <w:t xml:space="preserve">Kebijakan Pelengkap </w:t>
      </w:r>
      <w:r w:rsidR="00F0258D" w:rsidRPr="00426E7A">
        <w:rPr>
          <w:lang w:val="id-ID"/>
        </w:rPr>
        <w:t xml:space="preserve">yang </w:t>
      </w:r>
      <w:r w:rsidR="00FB6F22" w:rsidRPr="00426E7A">
        <w:rPr>
          <w:lang w:val="id-ID"/>
        </w:rPr>
        <w:t xml:space="preserve">sebaiknya </w:t>
      </w:r>
      <w:r w:rsidR="00F0258D" w:rsidRPr="00426E7A">
        <w:rPr>
          <w:lang w:val="id-ID"/>
        </w:rPr>
        <w:t xml:space="preserve">ditinjau bersama </w:t>
      </w:r>
      <w:r w:rsidRPr="00426E7A">
        <w:rPr>
          <w:lang w:val="id-ID"/>
        </w:rPr>
        <w:t>Kebijakan</w:t>
      </w:r>
      <w:r w:rsidR="00F0258D" w:rsidRPr="00426E7A">
        <w:rPr>
          <w:lang w:val="id-ID"/>
        </w:rPr>
        <w:t xml:space="preserve"> </w:t>
      </w:r>
      <w:r w:rsidR="00616DEE" w:rsidRPr="00426E7A">
        <w:rPr>
          <w:i/>
          <w:iCs/>
          <w:lang w:val="id-ID"/>
        </w:rPr>
        <w:t>Safeguarding</w:t>
      </w:r>
      <w:r w:rsidR="00FB6F22" w:rsidRPr="00426E7A">
        <w:rPr>
          <w:lang w:val="id-ID"/>
        </w:rPr>
        <w:t xml:space="preserve"> </w:t>
      </w:r>
      <w:r w:rsidR="00F0258D" w:rsidRPr="00426E7A">
        <w:rPr>
          <w:lang w:val="id-ID"/>
        </w:rPr>
        <w:t xml:space="preserve">dan PSEAH. </w:t>
      </w:r>
      <w:r w:rsidRPr="00426E7A">
        <w:rPr>
          <w:lang w:val="id-ID"/>
        </w:rPr>
        <w:t xml:space="preserve">Organisasi Anda mungkin memiliki beberapa atau semua kebijakan ini. Hapus atau edit sesuai </w:t>
      </w:r>
      <w:r w:rsidR="00002993" w:rsidRPr="00426E7A">
        <w:rPr>
          <w:lang w:val="id-ID"/>
        </w:rPr>
        <w:t>kebutuhan:</w:t>
      </w:r>
    </w:p>
    <w:p w14:paraId="2FDD96EC" w14:textId="6267928E" w:rsidR="007E1636" w:rsidRPr="00426E7A" w:rsidRDefault="007E1636" w:rsidP="00F82AE4">
      <w:pPr>
        <w:suppressAutoHyphens/>
        <w:ind w:left="-567"/>
        <w:rPr>
          <w:lang w:val="id-ID"/>
        </w:rPr>
      </w:pPr>
      <w:r w:rsidRPr="00426E7A">
        <w:rPr>
          <w:lang w:val="id-ID"/>
        </w:rPr>
        <w:t>Kode Etik</w:t>
      </w:r>
    </w:p>
    <w:p w14:paraId="64F5BC50" w14:textId="0DD7E43D" w:rsidR="00E60FC9" w:rsidRPr="00426E7A" w:rsidRDefault="00E60FC9" w:rsidP="00F82AE4">
      <w:pPr>
        <w:suppressAutoHyphens/>
        <w:ind w:left="-567"/>
        <w:rPr>
          <w:lang w:val="id-ID"/>
        </w:rPr>
      </w:pPr>
      <w:r w:rsidRPr="00426E7A">
        <w:rPr>
          <w:lang w:val="id-ID"/>
        </w:rPr>
        <w:t xml:space="preserve">Anti </w:t>
      </w:r>
      <w:r w:rsidR="00FB6F22" w:rsidRPr="00426E7A">
        <w:rPr>
          <w:lang w:val="id-ID"/>
        </w:rPr>
        <w:t xml:space="preserve">Suap </w:t>
      </w:r>
      <w:r w:rsidRPr="00426E7A">
        <w:rPr>
          <w:lang w:val="id-ID"/>
        </w:rPr>
        <w:t>dan Korupsi</w:t>
      </w:r>
    </w:p>
    <w:p w14:paraId="39420B39" w14:textId="381F9D2D" w:rsidR="00F0258D" w:rsidRPr="00426E7A" w:rsidRDefault="00F0258D" w:rsidP="00F82AE4">
      <w:pPr>
        <w:suppressAutoHyphens/>
        <w:ind w:left="-567"/>
        <w:rPr>
          <w:lang w:val="id-ID"/>
        </w:rPr>
      </w:pPr>
      <w:r w:rsidRPr="00426E7A">
        <w:rPr>
          <w:lang w:val="id-ID"/>
        </w:rPr>
        <w:t>Kebijakan Pelaporan Pelanggaran</w:t>
      </w:r>
    </w:p>
    <w:p w14:paraId="2B858B9F" w14:textId="7EEF4DAB" w:rsidR="00E60FC9" w:rsidRPr="00426E7A" w:rsidRDefault="00E60FC9" w:rsidP="00F82AE4">
      <w:pPr>
        <w:suppressAutoHyphens/>
        <w:ind w:left="-567"/>
        <w:rPr>
          <w:lang w:val="id-ID"/>
        </w:rPr>
      </w:pPr>
      <w:r w:rsidRPr="00426E7A">
        <w:rPr>
          <w:lang w:val="id-ID"/>
        </w:rPr>
        <w:t>Kebijakan Keselamatan dan Keamanan</w:t>
      </w:r>
    </w:p>
    <w:p w14:paraId="66976D81" w14:textId="1EB8191A" w:rsidR="00F0258D" w:rsidRPr="00426E7A" w:rsidRDefault="00F0258D" w:rsidP="00F82AE4">
      <w:pPr>
        <w:suppressAutoHyphens/>
        <w:ind w:left="-567"/>
        <w:rPr>
          <w:lang w:val="id-ID"/>
        </w:rPr>
      </w:pPr>
      <w:r w:rsidRPr="00426E7A">
        <w:rPr>
          <w:lang w:val="id-ID"/>
        </w:rPr>
        <w:t xml:space="preserve">Kebijakan Anti Penindasan </w:t>
      </w:r>
      <w:r w:rsidR="00D01886" w:rsidRPr="00426E7A">
        <w:rPr>
          <w:lang w:val="id-ID"/>
        </w:rPr>
        <w:t>dan Pelecehan</w:t>
      </w:r>
    </w:p>
    <w:p w14:paraId="52844766" w14:textId="14B2FF2E" w:rsidR="00F0258D" w:rsidRPr="00426E7A" w:rsidRDefault="00F0258D" w:rsidP="00F82AE4">
      <w:pPr>
        <w:suppressAutoHyphens/>
        <w:ind w:left="-567"/>
        <w:rPr>
          <w:lang w:val="id-ID"/>
        </w:rPr>
      </w:pPr>
      <w:r w:rsidRPr="00426E7A">
        <w:rPr>
          <w:lang w:val="id-ID"/>
        </w:rPr>
        <w:t>Kebijakan Perbudakan Modern</w:t>
      </w:r>
    </w:p>
    <w:p w14:paraId="22550427" w14:textId="34DA413D" w:rsidR="007E1636" w:rsidRPr="00426E7A" w:rsidRDefault="007E1636" w:rsidP="00F82AE4">
      <w:pPr>
        <w:suppressAutoHyphens/>
        <w:ind w:left="-567"/>
        <w:rPr>
          <w:lang w:val="id-ID"/>
        </w:rPr>
      </w:pPr>
      <w:r w:rsidRPr="00426E7A">
        <w:rPr>
          <w:lang w:val="id-ID"/>
        </w:rPr>
        <w:t>Kebijakan Rekrutmen</w:t>
      </w:r>
    </w:p>
    <w:p w14:paraId="563A9F1E" w14:textId="2AAFA4C9" w:rsidR="007E1636" w:rsidRPr="00426E7A" w:rsidRDefault="007E1636" w:rsidP="00F82AE4">
      <w:pPr>
        <w:suppressAutoHyphens/>
        <w:ind w:left="-567"/>
        <w:rPr>
          <w:lang w:val="id-ID"/>
        </w:rPr>
      </w:pPr>
      <w:r w:rsidRPr="00426E7A">
        <w:rPr>
          <w:lang w:val="id-ID"/>
        </w:rPr>
        <w:t>Kebijakan Keluhan</w:t>
      </w:r>
    </w:p>
    <w:p w14:paraId="617120D3" w14:textId="2E5BB467" w:rsidR="007E1636" w:rsidRPr="00426E7A" w:rsidRDefault="007E1636" w:rsidP="00F82AE4">
      <w:pPr>
        <w:suppressAutoHyphens/>
        <w:ind w:left="-567"/>
        <w:rPr>
          <w:lang w:val="id-ID"/>
        </w:rPr>
      </w:pPr>
      <w:r w:rsidRPr="00426E7A">
        <w:rPr>
          <w:lang w:val="id-ID"/>
        </w:rPr>
        <w:t>Buku P</w:t>
      </w:r>
      <w:r w:rsidR="00FB6F22" w:rsidRPr="00426E7A">
        <w:rPr>
          <w:lang w:val="id-ID"/>
        </w:rPr>
        <w:t xml:space="preserve">anduan </w:t>
      </w:r>
      <w:r w:rsidRPr="00426E7A">
        <w:rPr>
          <w:lang w:val="id-ID"/>
        </w:rPr>
        <w:t>Staf</w:t>
      </w:r>
    </w:p>
    <w:p w14:paraId="091D5CD3" w14:textId="77777777" w:rsidR="008C2CD5" w:rsidRPr="00426E7A" w:rsidRDefault="008C2CD5" w:rsidP="00F82AE4">
      <w:pPr>
        <w:suppressAutoHyphens/>
        <w:ind w:left="-567"/>
        <w:rPr>
          <w:lang w:val="id-ID"/>
        </w:rPr>
      </w:pPr>
    </w:p>
    <w:p w14:paraId="21A90B0E" w14:textId="709C71F1" w:rsidR="00E60FC9" w:rsidRPr="00426E7A" w:rsidRDefault="00FB6F22" w:rsidP="008C2CD5">
      <w:pPr>
        <w:pStyle w:val="Heading2"/>
        <w:ind w:left="-283"/>
        <w:rPr>
          <w:b w:val="0"/>
          <w:bCs/>
          <w:sz w:val="20"/>
          <w:szCs w:val="22"/>
          <w:lang w:val="id-ID"/>
        </w:rPr>
      </w:pPr>
      <w:r w:rsidRPr="00426E7A">
        <w:rPr>
          <w:lang w:val="id-ID"/>
        </w:rPr>
        <w:t xml:space="preserve">Glosarium </w:t>
      </w:r>
      <w:r w:rsidR="00001D69" w:rsidRPr="00426E7A">
        <w:rPr>
          <w:b w:val="0"/>
          <w:bCs/>
          <w:sz w:val="20"/>
          <w:szCs w:val="20"/>
          <w:lang w:val="id-ID"/>
        </w:rPr>
        <w:t>(</w:t>
      </w:r>
      <w:r w:rsidR="00002993" w:rsidRPr="00426E7A">
        <w:rPr>
          <w:b w:val="0"/>
          <w:bCs/>
          <w:sz w:val="20"/>
          <w:szCs w:val="22"/>
          <w:lang w:val="id-ID"/>
        </w:rPr>
        <w:t xml:space="preserve">organisasi </w:t>
      </w:r>
      <w:r w:rsidR="00002993" w:rsidRPr="00426E7A">
        <w:rPr>
          <w:b w:val="0"/>
          <w:bCs/>
          <w:sz w:val="20"/>
          <w:szCs w:val="20"/>
          <w:lang w:val="id-ID"/>
        </w:rPr>
        <w:t xml:space="preserve">Anda </w:t>
      </w:r>
      <w:r w:rsidRPr="00426E7A">
        <w:rPr>
          <w:b w:val="0"/>
          <w:bCs/>
          <w:sz w:val="20"/>
          <w:szCs w:val="22"/>
          <w:lang w:val="id-ID"/>
        </w:rPr>
        <w:t>dapat menambahkan lebih banyak istilah untuk memperjelas</w:t>
      </w:r>
      <w:r w:rsidR="00001D69" w:rsidRPr="00426E7A">
        <w:rPr>
          <w:b w:val="0"/>
          <w:bCs/>
          <w:sz w:val="20"/>
          <w:szCs w:val="22"/>
          <w:lang w:val="id-ID"/>
        </w:rPr>
        <w:t>).</w:t>
      </w:r>
    </w:p>
    <w:p w14:paraId="1C81202B" w14:textId="77777777" w:rsidR="006E2440" w:rsidRPr="00426E7A" w:rsidRDefault="006E2440" w:rsidP="00F82AE4">
      <w:pPr>
        <w:suppressAutoHyphens/>
        <w:rPr>
          <w:lang w:val="id-ID"/>
        </w:rPr>
      </w:pPr>
    </w:p>
    <w:p w14:paraId="120A5AC4" w14:textId="4F55D857" w:rsidR="002036F3" w:rsidRPr="00426E7A" w:rsidRDefault="00F143EF" w:rsidP="00F82AE4">
      <w:pPr>
        <w:suppressAutoHyphens/>
        <w:ind w:left="-850"/>
        <w:rPr>
          <w:lang w:val="id-ID"/>
        </w:rPr>
      </w:pPr>
      <w:r w:rsidRPr="00426E7A">
        <w:rPr>
          <w:b/>
          <w:bCs/>
          <w:lang w:val="id-ID"/>
        </w:rPr>
        <w:t xml:space="preserve">Keseimbangan probabilitas </w:t>
      </w:r>
      <w:r w:rsidRPr="00426E7A">
        <w:rPr>
          <w:lang w:val="id-ID"/>
        </w:rPr>
        <w:t>- mengacu pada standa</w:t>
      </w:r>
      <w:r w:rsidR="00FB6F22" w:rsidRPr="00426E7A">
        <w:rPr>
          <w:lang w:val="id-ID"/>
        </w:rPr>
        <w:t xml:space="preserve">r </w:t>
      </w:r>
      <w:r w:rsidRPr="00426E7A">
        <w:rPr>
          <w:lang w:val="id-ID"/>
        </w:rPr>
        <w:t xml:space="preserve">pembuktian </w:t>
      </w:r>
      <w:r w:rsidR="00FB6F22" w:rsidRPr="00426E7A">
        <w:rPr>
          <w:lang w:val="id-ID"/>
        </w:rPr>
        <w:t>yang umum digunaka</w:t>
      </w:r>
      <w:r w:rsidR="00366DA8" w:rsidRPr="00426E7A">
        <w:rPr>
          <w:lang w:val="id-ID"/>
        </w:rPr>
        <w:t>n</w:t>
      </w:r>
      <w:r w:rsidR="00FB6F22" w:rsidRPr="00426E7A">
        <w:rPr>
          <w:lang w:val="id-ID"/>
        </w:rPr>
        <w:t xml:space="preserve"> </w:t>
      </w:r>
      <w:r w:rsidRPr="00426E7A">
        <w:rPr>
          <w:lang w:val="id-ID"/>
        </w:rPr>
        <w:t xml:space="preserve">dalam investigasi administratif eksploitasi, </w:t>
      </w:r>
      <w:r w:rsidR="009B1ACB" w:rsidRPr="009B1ACB">
        <w:rPr>
          <w:lang w:val="id-ID"/>
        </w:rPr>
        <w:t xml:space="preserve"> </w:t>
      </w:r>
      <w:r w:rsidR="009B1ACB" w:rsidRPr="009C4D58">
        <w:rPr>
          <w:lang w:val="id-ID"/>
        </w:rPr>
        <w:t>pelecehan</w:t>
      </w:r>
      <w:r w:rsidRPr="00426E7A">
        <w:rPr>
          <w:lang w:val="id-ID"/>
        </w:rPr>
        <w:t xml:space="preserve">, dan </w:t>
      </w:r>
      <w:r w:rsidR="009B1ACB">
        <w:rPr>
          <w:lang w:val="id-ID"/>
        </w:rPr>
        <w:t xml:space="preserve">kekerasan </w:t>
      </w:r>
      <w:r w:rsidRPr="00426E7A">
        <w:rPr>
          <w:lang w:val="id-ID"/>
        </w:rPr>
        <w:t xml:space="preserve">seksual, di mana </w:t>
      </w:r>
      <w:r w:rsidR="00FB6F22" w:rsidRPr="00426E7A">
        <w:rPr>
          <w:lang w:val="id-ID"/>
        </w:rPr>
        <w:t xml:space="preserve">bukti yang ada lebih mendukung bahwa pelanggaran tersebut benar terjadi dibandingkan sebaliknya. </w:t>
      </w:r>
    </w:p>
    <w:p w14:paraId="6DF361D8" w14:textId="74782193" w:rsidR="002036F3" w:rsidRPr="00426E7A" w:rsidRDefault="00F143EF" w:rsidP="00F82AE4">
      <w:pPr>
        <w:suppressAutoHyphens/>
        <w:ind w:left="-850"/>
        <w:rPr>
          <w:lang w:val="id-ID"/>
        </w:rPr>
      </w:pPr>
      <w:r w:rsidRPr="00426E7A">
        <w:rPr>
          <w:b/>
          <w:bCs/>
          <w:lang w:val="id-ID"/>
        </w:rPr>
        <w:t xml:space="preserve">Kepentingan terbaik bagi anak </w:t>
      </w:r>
      <w:r w:rsidRPr="00426E7A">
        <w:rPr>
          <w:lang w:val="id-ID"/>
        </w:rPr>
        <w:t xml:space="preserve">- pertimbangan utama harus diberikan pada kesejahteraan anak dalam </w:t>
      </w:r>
      <w:r w:rsidR="006C2E2C" w:rsidRPr="00426E7A">
        <w:rPr>
          <w:lang w:val="id-ID"/>
        </w:rPr>
        <w:t xml:space="preserve">setiap </w:t>
      </w:r>
      <w:r w:rsidRPr="00426E7A">
        <w:rPr>
          <w:lang w:val="id-ID"/>
        </w:rPr>
        <w:t>tindakan yang</w:t>
      </w:r>
      <w:r w:rsidR="006C2E2C" w:rsidRPr="00426E7A">
        <w:rPr>
          <w:lang w:val="id-ID"/>
        </w:rPr>
        <w:t xml:space="preserve"> ber</w:t>
      </w:r>
      <w:r w:rsidR="0026776A" w:rsidRPr="00426E7A">
        <w:rPr>
          <w:lang w:val="id-ID"/>
        </w:rPr>
        <w:t xml:space="preserve">kaitan </w:t>
      </w:r>
      <w:r w:rsidR="006C2E2C" w:rsidRPr="00426E7A">
        <w:rPr>
          <w:lang w:val="id-ID"/>
        </w:rPr>
        <w:t>dengan anak</w:t>
      </w:r>
      <w:r w:rsidRPr="00426E7A">
        <w:rPr>
          <w:lang w:val="id-ID"/>
        </w:rPr>
        <w:t xml:space="preserve">, </w:t>
      </w:r>
      <w:r w:rsidR="006C2E2C" w:rsidRPr="00426E7A">
        <w:rPr>
          <w:lang w:val="id-ID"/>
        </w:rPr>
        <w:t xml:space="preserve">karena ketergantungan, </w:t>
      </w:r>
      <w:r w:rsidRPr="00426E7A">
        <w:rPr>
          <w:lang w:val="id-ID"/>
        </w:rPr>
        <w:t>kedewasaan, status hukum, dan sering kali "</w:t>
      </w:r>
      <w:r w:rsidR="0026776A" w:rsidRPr="00426E7A">
        <w:rPr>
          <w:lang w:val="id-ID"/>
        </w:rPr>
        <w:t>menyampaikan aspirasi</w:t>
      </w:r>
      <w:r w:rsidRPr="00426E7A">
        <w:rPr>
          <w:lang w:val="id-ID"/>
        </w:rPr>
        <w:t xml:space="preserve">" anak, </w:t>
      </w:r>
      <w:r w:rsidR="006C2E2C" w:rsidRPr="00426E7A">
        <w:rPr>
          <w:lang w:val="id-ID"/>
        </w:rPr>
        <w:t>dengan tetap mempertimbangkan keadilan pro</w:t>
      </w:r>
      <w:r w:rsidR="0026776A" w:rsidRPr="00426E7A">
        <w:rPr>
          <w:lang w:val="id-ID"/>
        </w:rPr>
        <w:t>s</w:t>
      </w:r>
      <w:r w:rsidR="006C2E2C" w:rsidRPr="00426E7A">
        <w:rPr>
          <w:lang w:val="id-ID"/>
        </w:rPr>
        <w:t xml:space="preserve">edural. </w:t>
      </w:r>
    </w:p>
    <w:p w14:paraId="7058E9C1" w14:textId="6CBA05AE" w:rsidR="002036F3" w:rsidRPr="00426E7A" w:rsidRDefault="00F143EF" w:rsidP="00F82AE4">
      <w:pPr>
        <w:suppressAutoHyphens/>
        <w:ind w:left="-850"/>
        <w:rPr>
          <w:lang w:val="id-ID"/>
        </w:rPr>
      </w:pPr>
      <w:r w:rsidRPr="00426E7A">
        <w:rPr>
          <w:b/>
          <w:bCs/>
          <w:lang w:val="id-ID"/>
        </w:rPr>
        <w:t xml:space="preserve">Anak/Anak-anak </w:t>
      </w:r>
      <w:r w:rsidRPr="00426E7A">
        <w:rPr>
          <w:lang w:val="id-ID"/>
        </w:rPr>
        <w:t xml:space="preserve">- mengacu pada </w:t>
      </w:r>
      <w:r w:rsidR="001B78E0" w:rsidRPr="00426E7A">
        <w:rPr>
          <w:lang w:val="id-ID"/>
        </w:rPr>
        <w:t xml:space="preserve">setiap </w:t>
      </w:r>
      <w:r w:rsidRPr="00426E7A">
        <w:rPr>
          <w:lang w:val="id-ID"/>
        </w:rPr>
        <w:t xml:space="preserve">orang yang berusia di bawah 18 tahun. </w:t>
      </w:r>
    </w:p>
    <w:p w14:paraId="32534522" w14:textId="6B995FD9" w:rsidR="00257E4A" w:rsidRPr="00426E7A" w:rsidRDefault="00F143EF" w:rsidP="00F82AE4">
      <w:pPr>
        <w:suppressAutoHyphens/>
        <w:ind w:left="-850"/>
        <w:rPr>
          <w:lang w:val="id-ID"/>
        </w:rPr>
      </w:pPr>
      <w:r w:rsidRPr="00426E7A">
        <w:rPr>
          <w:b/>
          <w:bCs/>
          <w:lang w:val="id-ID"/>
        </w:rPr>
        <w:t>Ke</w:t>
      </w:r>
      <w:r w:rsidR="006C2E2C" w:rsidRPr="00426E7A">
        <w:rPr>
          <w:b/>
          <w:bCs/>
          <w:lang w:val="id-ID"/>
        </w:rPr>
        <w:t>khawatiran</w:t>
      </w:r>
      <w:r w:rsidRPr="00426E7A">
        <w:rPr>
          <w:b/>
          <w:bCs/>
          <w:lang w:val="id-ID"/>
        </w:rPr>
        <w:t xml:space="preserve">/Pengaduan </w:t>
      </w:r>
      <w:r w:rsidRPr="00426E7A">
        <w:rPr>
          <w:lang w:val="id-ID"/>
        </w:rPr>
        <w:t xml:space="preserve">- mengacu pada informasi yang diberikan, baik oleh penyintas atau orang lain (sumber), yang mengindikasikan perilaku yang mungkin melanggar kebijakan atau prosedur IDRC tetapi belum dinilai. </w:t>
      </w:r>
    </w:p>
    <w:p w14:paraId="0924F6D0" w14:textId="28F6056E" w:rsidR="00257E4A" w:rsidRPr="00426E7A" w:rsidRDefault="00F143EF" w:rsidP="00F82AE4">
      <w:pPr>
        <w:suppressAutoHyphens/>
        <w:ind w:left="-850"/>
        <w:rPr>
          <w:lang w:val="id-ID"/>
        </w:rPr>
      </w:pPr>
      <w:r w:rsidRPr="00426E7A">
        <w:rPr>
          <w:b/>
          <w:bCs/>
          <w:lang w:val="id-ID"/>
        </w:rPr>
        <w:lastRenderedPageBreak/>
        <w:t xml:space="preserve">Kerahasiaan </w:t>
      </w:r>
      <w:r w:rsidRPr="00426E7A">
        <w:rPr>
          <w:lang w:val="id-ID"/>
        </w:rPr>
        <w:t>- mengacu pada dua aspek investigasi SEAH. Yang pertama</w:t>
      </w:r>
      <w:r w:rsidR="006C2E2C" w:rsidRPr="00426E7A">
        <w:rPr>
          <w:lang w:val="id-ID"/>
        </w:rPr>
        <w:t xml:space="preserve">, </w:t>
      </w:r>
      <w:r w:rsidRPr="00426E7A">
        <w:rPr>
          <w:lang w:val="id-ID"/>
        </w:rPr>
        <w:t xml:space="preserve">berkaitan dengan </w:t>
      </w:r>
      <w:r w:rsidR="006E2440" w:rsidRPr="00426E7A">
        <w:rPr>
          <w:lang w:val="id-ID"/>
        </w:rPr>
        <w:t>penyintas</w:t>
      </w:r>
      <w:r w:rsidRPr="00426E7A">
        <w:rPr>
          <w:lang w:val="id-ID"/>
        </w:rPr>
        <w:t xml:space="preserve">, yang harus sepenuhnya </w:t>
      </w:r>
      <w:r w:rsidR="006C2E2C" w:rsidRPr="00426E7A">
        <w:rPr>
          <w:lang w:val="id-ID"/>
        </w:rPr>
        <w:t xml:space="preserve">diinformasikan mengenai seluruh </w:t>
      </w:r>
      <w:r w:rsidRPr="00426E7A">
        <w:rPr>
          <w:lang w:val="id-ID"/>
        </w:rPr>
        <w:t>proses investigasi dan harus memberikan persetujuan. Yang kedua</w:t>
      </w:r>
      <w:r w:rsidR="006C2E2C" w:rsidRPr="00426E7A">
        <w:rPr>
          <w:lang w:val="id-ID"/>
        </w:rPr>
        <w:t xml:space="preserve">, </w:t>
      </w:r>
      <w:r w:rsidRPr="00426E7A">
        <w:rPr>
          <w:lang w:val="id-ID"/>
        </w:rPr>
        <w:t xml:space="preserve">berkaitan dengan akses dan penyebaran informasi, di mana tim investigasi harus memastikan bahwa informasi yang diperlukan tersedia bagi individu yang berwenang atas dasar kebutuhan untuk mengetahui. </w:t>
      </w:r>
    </w:p>
    <w:p w14:paraId="63B6E003" w14:textId="013B0310" w:rsidR="001B6C47" w:rsidRPr="00426E7A" w:rsidRDefault="0026776A" w:rsidP="00F82AE4">
      <w:pPr>
        <w:suppressAutoHyphens/>
        <w:ind w:left="-850"/>
        <w:rPr>
          <w:lang w:val="id-ID"/>
        </w:rPr>
      </w:pPr>
      <w:r w:rsidRPr="00426E7A">
        <w:rPr>
          <w:b/>
          <w:bCs/>
          <w:lang w:val="id-ID"/>
        </w:rPr>
        <w:t>Tidak Membahayakan</w:t>
      </w:r>
      <w:r w:rsidR="00F143EF" w:rsidRPr="00426E7A">
        <w:rPr>
          <w:b/>
          <w:bCs/>
          <w:lang w:val="id-ID"/>
        </w:rPr>
        <w:t xml:space="preserve"> </w:t>
      </w:r>
      <w:r w:rsidR="00F143EF" w:rsidRPr="00426E7A">
        <w:rPr>
          <w:lang w:val="id-ID"/>
        </w:rPr>
        <w:t xml:space="preserve">- mengacu pada prinsip panduan etika yang menetapkan bahwa organisasi harus menahan diri untuk tidak melakukan tindakan yang merugikan ketika berusaha untuk melakukan kebaikan. Prinsip ini berkaitan dengan meminimalkan konsekuensi negatif yang tidak diinginkan ketika memberikan dukungan atau pendanaan. </w:t>
      </w:r>
    </w:p>
    <w:p w14:paraId="265406FC" w14:textId="4FF135D5" w:rsidR="009D04AA" w:rsidRPr="00426E7A" w:rsidRDefault="00F143EF" w:rsidP="00F82AE4">
      <w:pPr>
        <w:suppressAutoHyphens/>
        <w:ind w:left="-850"/>
        <w:rPr>
          <w:lang w:val="id-ID"/>
        </w:rPr>
      </w:pPr>
      <w:r w:rsidRPr="00426E7A">
        <w:rPr>
          <w:b/>
          <w:bCs/>
          <w:lang w:val="id-ID"/>
        </w:rPr>
        <w:t xml:space="preserve">Persetujuan berdasarkan informasi </w:t>
      </w:r>
      <w:r w:rsidRPr="00426E7A">
        <w:rPr>
          <w:lang w:val="id-ID"/>
        </w:rPr>
        <w:t xml:space="preserve">- terdiri dari tiga komponen: pemahaman, kesukarelaan, dan izin yang dinyatakan. </w:t>
      </w:r>
      <w:r w:rsidR="0026776A" w:rsidRPr="00426E7A">
        <w:rPr>
          <w:lang w:val="id-ID"/>
        </w:rPr>
        <w:t>P</w:t>
      </w:r>
      <w:r w:rsidRPr="00426E7A">
        <w:rPr>
          <w:lang w:val="id-ID"/>
        </w:rPr>
        <w:t xml:space="preserve">enyintas harus diberikan semua informasi yang berkaitan dengan proses penyelidikan, bagaimana informasi tersebut akan digunakan, potensi risiko dan manfaatnya, serta menyatakan bahwa mereka memahami informasi yang berkaitan dengan mereka (pemahaman). </w:t>
      </w:r>
    </w:p>
    <w:p w14:paraId="544F8242" w14:textId="73AB0EFC" w:rsidR="009D04AA" w:rsidRPr="00426E7A" w:rsidRDefault="0026776A" w:rsidP="00F82AE4">
      <w:pPr>
        <w:suppressAutoHyphens/>
        <w:ind w:left="-850"/>
        <w:rPr>
          <w:lang w:val="id-ID"/>
        </w:rPr>
      </w:pPr>
      <w:r w:rsidRPr="00426E7A">
        <w:rPr>
          <w:lang w:val="id-ID"/>
        </w:rPr>
        <w:t>P</w:t>
      </w:r>
      <w:r w:rsidR="00161287" w:rsidRPr="00426E7A">
        <w:rPr>
          <w:lang w:val="id-ID"/>
        </w:rPr>
        <w:t xml:space="preserve">enyintas </w:t>
      </w:r>
      <w:r w:rsidR="00F143EF" w:rsidRPr="00426E7A">
        <w:rPr>
          <w:lang w:val="id-ID"/>
        </w:rPr>
        <w:t xml:space="preserve">harus memberikan persetujuan mereka secara sukarela tanpa pengaruh atau paksaan dari </w:t>
      </w:r>
      <w:r w:rsidR="001B78E0" w:rsidRPr="00426E7A">
        <w:rPr>
          <w:lang w:val="id-ID"/>
        </w:rPr>
        <w:t xml:space="preserve">orang lain dan </w:t>
      </w:r>
      <w:r w:rsidR="00F143EF" w:rsidRPr="00426E7A">
        <w:rPr>
          <w:lang w:val="id-ID"/>
        </w:rPr>
        <w:t xml:space="preserve">dapat berubah pikiran untuk berpartisipasi dalam penyelidikan kapan saja. </w:t>
      </w:r>
    </w:p>
    <w:p w14:paraId="49897D64" w14:textId="6BDD8955" w:rsidR="00083A97" w:rsidRPr="00426E7A" w:rsidRDefault="00A15F2B" w:rsidP="00F82AE4">
      <w:pPr>
        <w:suppressAutoHyphens/>
        <w:ind w:left="-850"/>
        <w:rPr>
          <w:lang w:val="id-ID"/>
        </w:rPr>
      </w:pPr>
      <w:r>
        <w:rPr>
          <w:b/>
          <w:bCs/>
          <w:i/>
          <w:iCs/>
          <w:lang w:val="id-ID"/>
        </w:rPr>
        <w:t>S</w:t>
      </w:r>
      <w:r w:rsidR="009B1ACB" w:rsidRPr="00426E7A">
        <w:rPr>
          <w:b/>
          <w:bCs/>
          <w:i/>
          <w:iCs/>
          <w:lang w:val="id-ID"/>
        </w:rPr>
        <w:t>afeguarding</w:t>
      </w:r>
      <w:r w:rsidR="00F143EF" w:rsidRPr="00426E7A">
        <w:rPr>
          <w:b/>
          <w:bCs/>
          <w:lang w:val="id-ID"/>
        </w:rPr>
        <w:t xml:space="preserve"> </w:t>
      </w:r>
      <w:r w:rsidR="00F143EF" w:rsidRPr="00426E7A">
        <w:rPr>
          <w:lang w:val="id-ID"/>
        </w:rPr>
        <w:t xml:space="preserve">- mengacu pada pencegahan dan penanganan eksploitasi, </w:t>
      </w:r>
      <w:r w:rsidR="009B1ACB">
        <w:rPr>
          <w:lang w:val="id-ID"/>
        </w:rPr>
        <w:t>pelecehan</w:t>
      </w:r>
      <w:r w:rsidR="00F143EF" w:rsidRPr="00426E7A">
        <w:rPr>
          <w:lang w:val="id-ID"/>
        </w:rPr>
        <w:t xml:space="preserve">, atau </w:t>
      </w:r>
      <w:r w:rsidR="009B1ACB">
        <w:rPr>
          <w:lang w:val="id-ID"/>
        </w:rPr>
        <w:t xml:space="preserve">kekerasan </w:t>
      </w:r>
      <w:r w:rsidR="00F143EF" w:rsidRPr="00426E7A">
        <w:rPr>
          <w:lang w:val="id-ID"/>
        </w:rPr>
        <w:t xml:space="preserve">seksual, serta segala bentuk eksploitasi, </w:t>
      </w:r>
      <w:r w:rsidR="009B1ACB">
        <w:rPr>
          <w:lang w:val="id-ID"/>
        </w:rPr>
        <w:t xml:space="preserve">pelecehan </w:t>
      </w:r>
      <w:r w:rsidR="00F143EF" w:rsidRPr="00426E7A">
        <w:rPr>
          <w:lang w:val="id-ID"/>
        </w:rPr>
        <w:t xml:space="preserve">dan </w:t>
      </w:r>
      <w:r w:rsidR="009B1ACB">
        <w:rPr>
          <w:lang w:val="id-ID"/>
        </w:rPr>
        <w:t xml:space="preserve">kekerasan </w:t>
      </w:r>
      <w:r w:rsidR="00F143EF" w:rsidRPr="00426E7A">
        <w:rPr>
          <w:lang w:val="id-ID"/>
        </w:rPr>
        <w:t xml:space="preserve">yang lebih luas. </w:t>
      </w:r>
    </w:p>
    <w:p w14:paraId="1F28AB4A" w14:textId="25D939E5" w:rsidR="00DD26D1" w:rsidRPr="00426E7A" w:rsidRDefault="00DD26D1" w:rsidP="00F82AE4">
      <w:pPr>
        <w:suppressAutoHyphens/>
        <w:ind w:left="-850"/>
        <w:rPr>
          <w:lang w:val="id-ID"/>
        </w:rPr>
      </w:pPr>
      <w:r w:rsidRPr="00426E7A">
        <w:rPr>
          <w:lang w:val="id-ID"/>
        </w:rPr>
        <w:t xml:space="preserve">SEAH/PSEAH - SEAH mengacu pada </w:t>
      </w:r>
      <w:r w:rsidR="006A5AF4" w:rsidRPr="00426E7A">
        <w:rPr>
          <w:lang w:val="id-ID"/>
        </w:rPr>
        <w:t xml:space="preserve">eksploitasi, </w:t>
      </w:r>
      <w:r w:rsidR="00A15F2B" w:rsidRPr="00A15F2B">
        <w:rPr>
          <w:lang w:val="id-ID"/>
        </w:rPr>
        <w:t xml:space="preserve"> </w:t>
      </w:r>
      <w:r w:rsidR="00A15F2B" w:rsidRPr="009C4D58">
        <w:rPr>
          <w:lang w:val="id-ID"/>
        </w:rPr>
        <w:t>pelecehan</w:t>
      </w:r>
      <w:r w:rsidR="006A5AF4" w:rsidRPr="00426E7A">
        <w:rPr>
          <w:lang w:val="id-ID"/>
        </w:rPr>
        <w:t xml:space="preserve">, dan </w:t>
      </w:r>
      <w:r w:rsidR="00A15F2B">
        <w:rPr>
          <w:lang w:val="id-ID"/>
        </w:rPr>
        <w:t xml:space="preserve">kekerasan </w:t>
      </w:r>
      <w:r w:rsidR="006A5AF4" w:rsidRPr="00426E7A">
        <w:rPr>
          <w:lang w:val="id-ID"/>
        </w:rPr>
        <w:t xml:space="preserve">seksual (lihat definisi di bawah). PSEAH mengacu pada </w:t>
      </w:r>
      <w:r w:rsidR="00A15F2B" w:rsidRPr="00426E7A">
        <w:rPr>
          <w:lang w:val="id-ID"/>
        </w:rPr>
        <w:t xml:space="preserve">perlindungan </w:t>
      </w:r>
      <w:r w:rsidR="006A5AF4" w:rsidRPr="00426E7A">
        <w:rPr>
          <w:lang w:val="id-ID"/>
        </w:rPr>
        <w:t xml:space="preserve">dari SEAH dan </w:t>
      </w:r>
      <w:r w:rsidR="008A386C" w:rsidRPr="00426E7A">
        <w:rPr>
          <w:lang w:val="id-ID"/>
        </w:rPr>
        <w:t xml:space="preserve">mencakup semua tindakan yang diambil organisasi untuk mencegah, </w:t>
      </w:r>
      <w:r w:rsidR="009D37B9" w:rsidRPr="00426E7A">
        <w:rPr>
          <w:lang w:val="id-ID"/>
        </w:rPr>
        <w:t xml:space="preserve">sejauh hal ini memungkinkan, </w:t>
      </w:r>
      <w:r w:rsidR="00CA5B0A" w:rsidRPr="00426E7A">
        <w:rPr>
          <w:lang w:val="id-ID"/>
        </w:rPr>
        <w:t>SEAH</w:t>
      </w:r>
      <w:r w:rsidR="00E60408" w:rsidRPr="00426E7A">
        <w:rPr>
          <w:lang w:val="id-ID"/>
        </w:rPr>
        <w:t>.</w:t>
      </w:r>
    </w:p>
    <w:p w14:paraId="461661A5" w14:textId="198EC283" w:rsidR="00083A97" w:rsidRPr="00426E7A" w:rsidRDefault="00F143EF" w:rsidP="002755A9">
      <w:pPr>
        <w:suppressAutoHyphens/>
        <w:ind w:left="-850"/>
        <w:rPr>
          <w:lang w:val="id-ID"/>
        </w:rPr>
      </w:pPr>
      <w:r w:rsidRPr="00426E7A">
        <w:rPr>
          <w:b/>
          <w:bCs/>
          <w:lang w:val="id-ID"/>
        </w:rPr>
        <w:t xml:space="preserve">Eksploitasi seksual </w:t>
      </w:r>
      <w:r w:rsidRPr="00426E7A">
        <w:rPr>
          <w:lang w:val="id-ID"/>
        </w:rPr>
        <w:t xml:space="preserve">- mengacu pada penyalahgunaan </w:t>
      </w:r>
      <w:r w:rsidR="002755A9" w:rsidRPr="00426E7A">
        <w:rPr>
          <w:lang w:val="id-ID"/>
        </w:rPr>
        <w:t xml:space="preserve">yang nyata </w:t>
      </w:r>
      <w:r w:rsidRPr="00426E7A">
        <w:rPr>
          <w:lang w:val="id-ID"/>
        </w:rPr>
        <w:t xml:space="preserve">atau percobaan penyalahgunaan terhadap seseorang yang berada dalam posisi rentan, kekuatan yang berbeda, atau kepercayaan, untuk tujuan seksual termasuk, namun tidak terbatas pada, mendapatkan keuntungan secara moneter, sosial, atau politik dari eksploitasi seksual orang lain. </w:t>
      </w:r>
      <w:r w:rsidR="00A86171" w:rsidRPr="00426E7A">
        <w:rPr>
          <w:lang w:val="id-ID"/>
        </w:rPr>
        <w:t>Ini termasuk, namun tidak terbatas pada, seks transaksional, ajakan untuk melakukan seks transaksional, dan hubungan eksploitatif.</w:t>
      </w:r>
    </w:p>
    <w:p w14:paraId="2DF778E0" w14:textId="68226BDD" w:rsidR="00083A97" w:rsidRPr="00426E7A" w:rsidRDefault="00917747" w:rsidP="00F82AE4">
      <w:pPr>
        <w:suppressAutoHyphens/>
        <w:ind w:left="-850"/>
        <w:rPr>
          <w:lang w:val="id-ID"/>
        </w:rPr>
      </w:pPr>
      <w:r w:rsidRPr="00426E7A">
        <w:rPr>
          <w:b/>
          <w:bCs/>
          <w:lang w:val="id-ID"/>
        </w:rPr>
        <w:t xml:space="preserve">Kekerasan </w:t>
      </w:r>
      <w:r w:rsidR="00F143EF" w:rsidRPr="00426E7A">
        <w:rPr>
          <w:b/>
          <w:bCs/>
          <w:lang w:val="id-ID"/>
        </w:rPr>
        <w:t xml:space="preserve">seksual </w:t>
      </w:r>
      <w:r w:rsidR="00F143EF" w:rsidRPr="00426E7A">
        <w:rPr>
          <w:lang w:val="id-ID"/>
        </w:rPr>
        <w:t xml:space="preserve">- mengacu pada gangguan fisik yang nyata atau ancaman gangguan fisik yang bersifat seksual, baik secara </w:t>
      </w:r>
      <w:r w:rsidRPr="00426E7A">
        <w:rPr>
          <w:lang w:val="id-ID"/>
        </w:rPr>
        <w:t>kekerasan</w:t>
      </w:r>
      <w:r w:rsidR="00F143EF" w:rsidRPr="00426E7A">
        <w:rPr>
          <w:lang w:val="id-ID"/>
        </w:rPr>
        <w:t>, paksaan, atau dalam kondisi</w:t>
      </w:r>
      <w:r w:rsidRPr="00426E7A">
        <w:rPr>
          <w:lang w:val="id-ID"/>
        </w:rPr>
        <w:t xml:space="preserve"> ketimpangan kekuasaan</w:t>
      </w:r>
      <w:r w:rsidR="00F143EF" w:rsidRPr="00426E7A">
        <w:rPr>
          <w:lang w:val="id-ID"/>
        </w:rPr>
        <w:t xml:space="preserve">. Hal ini termasuk pernikahan paksa dan perbudakan seksual dan juga termasuk aktivitas seksual dengan seorang anak (siapa pun yang berusia di bawah 18 tahun). </w:t>
      </w:r>
    </w:p>
    <w:p w14:paraId="68702F21" w14:textId="219CB702" w:rsidR="00083A97" w:rsidRPr="00426E7A" w:rsidRDefault="00F143EF" w:rsidP="00917747">
      <w:pPr>
        <w:suppressAutoHyphens/>
        <w:ind w:left="-850"/>
        <w:rPr>
          <w:lang w:val="id-ID"/>
        </w:rPr>
      </w:pPr>
      <w:r w:rsidRPr="00426E7A">
        <w:rPr>
          <w:b/>
          <w:bCs/>
          <w:lang w:val="id-ID"/>
        </w:rPr>
        <w:t xml:space="preserve">Pelecehan seksual </w:t>
      </w:r>
      <w:r w:rsidRPr="00426E7A">
        <w:rPr>
          <w:lang w:val="id-ID"/>
        </w:rPr>
        <w:t xml:space="preserve">- mengacu pada setiap perilaku yang tidak diinginkan yang bersifat seksual, </w:t>
      </w:r>
      <w:r w:rsidR="005B2B4B" w:rsidRPr="00426E7A">
        <w:rPr>
          <w:lang w:val="id-ID"/>
        </w:rPr>
        <w:t>yang dapat mencakup, tetapi tidak terbatas pada, saran atau tuntutan seksual, permintaan untuk mendapatkan bantuan seksual dan perilaku atau gerakan seksual, verbal atau fisik, yang secara wajar dapat dianggap menyinggung atau memalukan.</w:t>
      </w:r>
    </w:p>
    <w:p w14:paraId="3F769D15" w14:textId="77777777" w:rsidR="00083A97" w:rsidRPr="00426E7A" w:rsidRDefault="00F143EF" w:rsidP="00F82AE4">
      <w:pPr>
        <w:suppressAutoHyphens/>
        <w:ind w:left="-850"/>
        <w:rPr>
          <w:lang w:val="id-ID"/>
        </w:rPr>
      </w:pPr>
      <w:r w:rsidRPr="00426E7A">
        <w:rPr>
          <w:b/>
          <w:bCs/>
          <w:lang w:val="id-ID"/>
        </w:rPr>
        <w:t xml:space="preserve">Subjek Pengaduan </w:t>
      </w:r>
      <w:r w:rsidRPr="00426E7A">
        <w:rPr>
          <w:lang w:val="id-ID"/>
        </w:rPr>
        <w:t xml:space="preserve">- mengacu pada orang yang menjadi sasaran tuduhan, kekhawatiran, atau kecurigaan. </w:t>
      </w:r>
    </w:p>
    <w:p w14:paraId="200634FF" w14:textId="77777777" w:rsidR="008D1AFF" w:rsidRPr="00426E7A" w:rsidRDefault="00F143EF" w:rsidP="00F82AE4">
      <w:pPr>
        <w:suppressAutoHyphens/>
        <w:ind w:left="-850"/>
        <w:rPr>
          <w:lang w:val="id-ID"/>
        </w:rPr>
      </w:pPr>
      <w:r w:rsidRPr="00426E7A">
        <w:rPr>
          <w:b/>
          <w:bCs/>
          <w:lang w:val="id-ID"/>
        </w:rPr>
        <w:lastRenderedPageBreak/>
        <w:t xml:space="preserve">Terbukti </w:t>
      </w:r>
      <w:r w:rsidRPr="00426E7A">
        <w:rPr>
          <w:lang w:val="id-ID"/>
        </w:rPr>
        <w:t xml:space="preserve">- mengacu pada kesimpulan penyelidikan di mana terdapat bukti yang cukup berdasarkan penilaian "keseimbangan probabilitas", untuk menetapkan terjadinya pelanggaran atau insiden SEAH. </w:t>
      </w:r>
    </w:p>
    <w:p w14:paraId="43556C70" w14:textId="533A0304" w:rsidR="008D1AFF" w:rsidRPr="00426E7A" w:rsidRDefault="00F143EF" w:rsidP="00F82AE4">
      <w:pPr>
        <w:suppressAutoHyphens/>
        <w:ind w:left="-850"/>
        <w:rPr>
          <w:lang w:val="id-ID"/>
        </w:rPr>
      </w:pPr>
      <w:r w:rsidRPr="00426E7A">
        <w:rPr>
          <w:b/>
          <w:bCs/>
          <w:lang w:val="id-ID"/>
        </w:rPr>
        <w:t xml:space="preserve">Pendekatan yang berpusat pada korban/penyintas </w:t>
      </w:r>
      <w:r w:rsidRPr="00426E7A">
        <w:rPr>
          <w:lang w:val="id-ID"/>
        </w:rPr>
        <w:t xml:space="preserve">- pendekatan yang berpusat pada penyintas menciptakan lingkungan yang mendukung di mana hak-hak dan keinginan penyintas dihormati, keselamatan  mereka dijamin sejauh mungkin, dan mereka diperlakukan dengan bermartabat dan terhormat, seimbang dengan keadilan prosedural.  </w:t>
      </w:r>
    </w:p>
    <w:p w14:paraId="4147CF2B" w14:textId="77777777" w:rsidR="008D1AFF" w:rsidRPr="00426E7A" w:rsidRDefault="00F143EF" w:rsidP="00F82AE4">
      <w:pPr>
        <w:suppressAutoHyphens/>
        <w:ind w:left="-850"/>
        <w:rPr>
          <w:lang w:val="id-ID"/>
        </w:rPr>
      </w:pPr>
      <w:r w:rsidRPr="00426E7A">
        <w:rPr>
          <w:b/>
          <w:bCs/>
          <w:lang w:val="id-ID"/>
        </w:rPr>
        <w:t xml:space="preserve">Tidak berdasar </w:t>
      </w:r>
      <w:r w:rsidRPr="00426E7A">
        <w:rPr>
          <w:lang w:val="id-ID"/>
        </w:rPr>
        <w:t xml:space="preserve">- mengacu pada kesimpulan penyelidikan di mana bukti yang tersedia tidak cukup untuk memungkinkan penyelidikan diselesaikan, atau bahwa tidak ada bukti yang cukup untuk menetapkan terjadinya pelanggaran karena berbagai alasan. Kesimpulan seperti itu tidak berarti bahwa tuduhan tersebut salah. </w:t>
      </w:r>
    </w:p>
    <w:p w14:paraId="65506A23" w14:textId="77777777" w:rsidR="00857189" w:rsidRPr="00426E7A" w:rsidRDefault="00F143EF" w:rsidP="00F82AE4">
      <w:pPr>
        <w:suppressAutoHyphens/>
        <w:ind w:left="-850"/>
        <w:rPr>
          <w:lang w:val="id-ID"/>
        </w:rPr>
      </w:pPr>
      <w:r w:rsidRPr="00426E7A">
        <w:rPr>
          <w:b/>
          <w:bCs/>
          <w:lang w:val="id-ID"/>
        </w:rPr>
        <w:t xml:space="preserve">Korban/Penyintas </w:t>
      </w:r>
      <w:r w:rsidRPr="00426E7A">
        <w:rPr>
          <w:lang w:val="id-ID"/>
        </w:rPr>
        <w:t xml:space="preserve">- mengacu pada orang yang telah mengalami SEAH, termasuk mereka yang </w:t>
      </w:r>
      <w:r w:rsidR="00857189" w:rsidRPr="00426E7A">
        <w:rPr>
          <w:lang w:val="id-ID"/>
        </w:rPr>
        <w:t xml:space="preserve">mengidentifikasi diri </w:t>
      </w:r>
      <w:r w:rsidRPr="00426E7A">
        <w:rPr>
          <w:lang w:val="id-ID"/>
        </w:rPr>
        <w:t xml:space="preserve">sebagai korban atau penyintas. Pilihan seseorang untuk mengidentifikasi diri (sebagai korban atau penyintas) akan dihormati. </w:t>
      </w:r>
    </w:p>
    <w:p w14:paraId="486739AC" w14:textId="4CC24B15" w:rsidR="0033167C" w:rsidRPr="00426E7A" w:rsidRDefault="00F143EF" w:rsidP="00F82AE4">
      <w:pPr>
        <w:suppressAutoHyphens/>
        <w:ind w:left="-850"/>
        <w:rPr>
          <w:lang w:val="id-ID"/>
        </w:rPr>
      </w:pPr>
      <w:r w:rsidRPr="00426E7A">
        <w:rPr>
          <w:b/>
          <w:bCs/>
          <w:lang w:val="id-ID"/>
        </w:rPr>
        <w:t xml:space="preserve">Pendekatan tanpa toleransi terhadap </w:t>
      </w:r>
      <w:r w:rsidR="00917747" w:rsidRPr="00426E7A">
        <w:rPr>
          <w:b/>
          <w:bCs/>
          <w:lang w:val="id-ID"/>
        </w:rPr>
        <w:t>tidak adanya tindakan</w:t>
      </w:r>
      <w:r w:rsidR="00291737">
        <w:rPr>
          <w:b/>
          <w:bCs/>
          <w:lang w:val="id-ID"/>
        </w:rPr>
        <w:t xml:space="preserve"> </w:t>
      </w:r>
      <w:r w:rsidR="00291737" w:rsidRPr="00426E7A">
        <w:rPr>
          <w:b/>
          <w:bCs/>
          <w:i/>
          <w:iCs/>
          <w:lang w:val="id-ID"/>
        </w:rPr>
        <w:t>(inaction)</w:t>
      </w:r>
      <w:r w:rsidRPr="00426E7A">
        <w:rPr>
          <w:lang w:val="id-ID"/>
        </w:rPr>
        <w:t xml:space="preserve">- mengacu pada pendekatan yang tidak mengizinkan dan menerima segala bentuk pelanggaran, perilaku </w:t>
      </w:r>
      <w:r w:rsidR="00CF73FB" w:rsidRPr="00426E7A">
        <w:rPr>
          <w:lang w:val="id-ID"/>
        </w:rPr>
        <w:t>yang</w:t>
      </w:r>
      <w:r w:rsidRPr="00426E7A">
        <w:rPr>
          <w:lang w:val="id-ID"/>
        </w:rPr>
        <w:t xml:space="preserve"> tidak diinginkan, dan tindakan Eksploitasi, </w:t>
      </w:r>
      <w:r w:rsidR="00A15F2B" w:rsidRPr="00A15F2B">
        <w:rPr>
          <w:lang w:val="id-ID"/>
        </w:rPr>
        <w:t xml:space="preserve"> </w:t>
      </w:r>
      <w:r w:rsidR="00A15F2B" w:rsidRPr="009C4D58">
        <w:rPr>
          <w:lang w:val="id-ID"/>
        </w:rPr>
        <w:t>Pelecehan</w:t>
      </w:r>
      <w:r w:rsidRPr="00426E7A">
        <w:rPr>
          <w:lang w:val="id-ID"/>
        </w:rPr>
        <w:t xml:space="preserve">, dan </w:t>
      </w:r>
      <w:r w:rsidR="00A15F2B">
        <w:rPr>
          <w:lang w:val="id-ID"/>
        </w:rPr>
        <w:t xml:space="preserve">Kekerasan </w:t>
      </w:r>
      <w:r w:rsidRPr="00426E7A">
        <w:rPr>
          <w:lang w:val="id-ID"/>
        </w:rPr>
        <w:t>Seksual (SEAH), serta memastikan semua tuduhan diperlakukan dengan serius, diselidiki, dan jika tuduhan tersebut dikonfirmasi melalui investigasi, maka akan dilakukan tindakan disipliner, termasuk pemecatan.</w:t>
      </w:r>
    </w:p>
    <w:p w14:paraId="486F896B" w14:textId="77777777" w:rsidR="0033167C" w:rsidRPr="00426E7A" w:rsidRDefault="0033167C" w:rsidP="00F82AE4">
      <w:pPr>
        <w:suppressAutoHyphens/>
        <w:ind w:left="-850"/>
        <w:rPr>
          <w:lang w:val="id-ID"/>
        </w:rPr>
      </w:pPr>
    </w:p>
    <w:sectPr w:rsidR="0033167C" w:rsidRPr="00426E7A" w:rsidSect="00076468">
      <w:footerReference w:type="default" r:id="rId35"/>
      <w:pgSz w:w="11906" w:h="16838" w:code="9"/>
      <w:pgMar w:top="1616" w:right="1021" w:bottom="1780" w:left="3544"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E23A" w14:textId="77777777" w:rsidR="00C52405" w:rsidRDefault="00C52405" w:rsidP="00C17A1E">
      <w:pPr>
        <w:spacing w:line="240" w:lineRule="auto"/>
      </w:pPr>
      <w:r>
        <w:separator/>
      </w:r>
    </w:p>
  </w:endnote>
  <w:endnote w:type="continuationSeparator" w:id="0">
    <w:p w14:paraId="68397EFC" w14:textId="77777777" w:rsidR="00C52405" w:rsidRDefault="00C52405" w:rsidP="00C17A1E">
      <w:pPr>
        <w:spacing w:line="240" w:lineRule="auto"/>
      </w:pPr>
      <w:r>
        <w:continuationSeparator/>
      </w:r>
    </w:p>
  </w:endnote>
  <w:endnote w:type="continuationNotice" w:id="1">
    <w:p w14:paraId="4C607752" w14:textId="77777777" w:rsidR="00C52405" w:rsidRDefault="00C52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0B6E" w14:textId="77777777" w:rsidR="00B02F50" w:rsidRDefault="00B02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04899"/>
      <w:docPartObj>
        <w:docPartGallery w:val="Page Numbers (Bottom of Page)"/>
        <w:docPartUnique/>
      </w:docPartObj>
    </w:sdtPr>
    <w:sdtEndPr>
      <w:rPr>
        <w:noProof/>
      </w:rPr>
    </w:sdtEndPr>
    <w:sdtContent>
      <w:p w14:paraId="7E3D0BA9" w14:textId="67BD9A43" w:rsidR="00431AB1" w:rsidRDefault="00431A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C265C7" w14:textId="77777777" w:rsidR="00B14306" w:rsidRPr="00B14306" w:rsidRDefault="00B14306" w:rsidP="00431084">
    <w:pPr>
      <w:pStyle w:val="Footer"/>
      <w:jc w:val="righ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53BC" w14:textId="77777777" w:rsidR="00B02F50" w:rsidRDefault="00B02F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103"/>
    </w:tblGrid>
    <w:tr w:rsidR="00F6268C" w:rsidRPr="00BC0415" w14:paraId="25A38DA7" w14:textId="77777777">
      <w:trPr>
        <w:trHeight w:hRule="exact" w:val="113"/>
      </w:trPr>
      <w:tc>
        <w:tcPr>
          <w:tcW w:w="5103" w:type="dxa"/>
          <w:shd w:val="clear" w:color="auto" w:fill="77787B"/>
        </w:tcPr>
        <w:p w14:paraId="3F4DC5A1" w14:textId="77777777" w:rsidR="00F6268C" w:rsidRPr="00EA4A47" w:rsidRDefault="00F6268C" w:rsidP="00F6268C">
          <w:pPr>
            <w:pStyle w:val="Footer"/>
            <w:rPr>
              <w:lang w:val="en-GB"/>
            </w:rPr>
          </w:pPr>
        </w:p>
      </w:tc>
    </w:tr>
    <w:tr w:rsidR="00F6268C" w:rsidRPr="00BC0415" w14:paraId="134CC871" w14:textId="77777777">
      <w:trPr>
        <w:trHeight w:hRule="exact" w:val="1418"/>
      </w:trPr>
      <w:tc>
        <w:tcPr>
          <w:tcW w:w="5103" w:type="dxa"/>
          <w:tcMar>
            <w:top w:w="113" w:type="dxa"/>
          </w:tcMar>
        </w:tcPr>
        <w:p w14:paraId="0E7E032F" w14:textId="77777777" w:rsidR="00F6268C" w:rsidRPr="00EA4A47" w:rsidRDefault="00F6268C" w:rsidP="00F6268C">
          <w:pPr>
            <w:pStyle w:val="Footer"/>
            <w:rPr>
              <w:lang w:val="en-GB"/>
            </w:rPr>
          </w:pPr>
        </w:p>
      </w:tc>
    </w:tr>
  </w:tbl>
  <w:p w14:paraId="30EFDF4D" w14:textId="77777777" w:rsidR="007317A7" w:rsidRPr="00B14306" w:rsidRDefault="007317A7" w:rsidP="007317A7">
    <w:pPr>
      <w:pStyle w:val="Footer"/>
      <w:jc w:val="right"/>
      <w:rPr>
        <w:b/>
        <w:bCs/>
      </w:rPr>
    </w:pPr>
  </w:p>
  <w:p w14:paraId="7D565D5E" w14:textId="77777777" w:rsidR="00F6268C" w:rsidRPr="00D73642" w:rsidRDefault="00F6268C" w:rsidP="00F6268C">
    <w:pPr>
      <w:pStyle w:val="Footer"/>
    </w:pPr>
    <w:r w:rsidRPr="00344F5A">
      <w:rPr>
        <w:noProof/>
      </w:rPr>
      <mc:AlternateContent>
        <mc:Choice Requires="wps">
          <w:drawing>
            <wp:anchor distT="0" distB="0" distL="114300" distR="114300" simplePos="0" relativeHeight="251659264" behindDoc="0" locked="1" layoutInCell="1" allowOverlap="1" wp14:anchorId="047C0349" wp14:editId="2496BCB8">
              <wp:simplePos x="0" y="0"/>
              <wp:positionH relativeFrom="rightMargin">
                <wp:align>right</wp:align>
              </wp:positionH>
              <wp:positionV relativeFrom="page">
                <wp:align>bottom</wp:align>
              </wp:positionV>
              <wp:extent cx="644400" cy="586800"/>
              <wp:effectExtent l="0" t="0" r="0" b="0"/>
              <wp:wrapNone/>
              <wp:docPr id="38"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2B36A45" w14:textId="77777777" w:rsidR="00F6268C" w:rsidRPr="00C17A1E" w:rsidRDefault="00F6268C"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C0349" id="_x0000_t202" coordsize="21600,21600" o:spt="202" path="m,l,21600r21600,l21600,xe">
              <v:stroke joinstyle="miter"/>
              <v:path gradientshapeok="t" o:connecttype="rect"/>
            </v:shapetype>
            <v:shape id="PageNumber" o:spid="_x0000_s1027" type="#_x0000_t202" alt="&quot;&quot;" style="position:absolute;margin-left:-.45pt;margin-top:0;width:50.75pt;height:46.2pt;z-index:25165926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" filled="f" fillcolor="white [3201]" stroked="f" strokeweight=".5pt">
              <v:textbox inset="0,0,8mm,7mm">
                <w:txbxContent>
                  <w:p w14:paraId="52B36A45" w14:textId="77777777" w:rsidR="00F6268C" w:rsidRPr="00C17A1E" w:rsidRDefault="00F6268C"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v:textbox>
              <w10:wrap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103"/>
    </w:tblGrid>
    <w:tr w:rsidR="007317A7" w:rsidRPr="00BC0415" w14:paraId="27104431" w14:textId="77777777">
      <w:trPr>
        <w:trHeight w:hRule="exact" w:val="113"/>
      </w:trPr>
      <w:tc>
        <w:tcPr>
          <w:tcW w:w="5103" w:type="dxa"/>
          <w:shd w:val="clear" w:color="auto" w:fill="77787B"/>
        </w:tcPr>
        <w:p w14:paraId="071AB7F7" w14:textId="77777777" w:rsidR="007317A7" w:rsidRPr="00EA4A47" w:rsidRDefault="007317A7" w:rsidP="00F6268C">
          <w:pPr>
            <w:pStyle w:val="Footer"/>
            <w:rPr>
              <w:lang w:val="en-GB"/>
            </w:rPr>
          </w:pPr>
        </w:p>
      </w:tc>
    </w:tr>
    <w:tr w:rsidR="007317A7" w:rsidRPr="00BC0415" w14:paraId="572B5F3F" w14:textId="77777777">
      <w:trPr>
        <w:trHeight w:hRule="exact" w:val="1418"/>
      </w:trPr>
      <w:tc>
        <w:tcPr>
          <w:tcW w:w="5103" w:type="dxa"/>
          <w:tcMar>
            <w:top w:w="113" w:type="dxa"/>
          </w:tcMar>
        </w:tcPr>
        <w:p w14:paraId="3614CDE3" w14:textId="77777777" w:rsidR="007317A7" w:rsidRPr="00EA4A47" w:rsidRDefault="007317A7" w:rsidP="00F6268C">
          <w:pPr>
            <w:pStyle w:val="Footer"/>
            <w:rPr>
              <w:lang w:val="en-GB"/>
            </w:rPr>
          </w:pPr>
        </w:p>
      </w:tc>
    </w:tr>
  </w:tbl>
  <w:tbl>
    <w:tblPr>
      <w:tblStyle w:val="TableGrid"/>
      <w:tblpPr w:vertAnchor="page" w:horzAnchor="page" w:tblpX="880"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811"/>
    </w:tblGrid>
    <w:tr w:rsidR="007317A7" w14:paraId="18AA8787" w14:textId="77777777" w:rsidTr="00FA7FA6">
      <w:trPr>
        <w:trHeight w:val="1134"/>
      </w:trPr>
      <w:tc>
        <w:tcPr>
          <w:tcW w:w="5811" w:type="dxa"/>
          <w:vAlign w:val="bottom"/>
        </w:tcPr>
        <w:p w14:paraId="35F1CF4D" w14:textId="48A982ED" w:rsidR="007317A7" w:rsidRDefault="007317A7" w:rsidP="00742452">
          <w:pPr>
            <w:pStyle w:val="Footer"/>
            <w:rPr>
              <w:rStyle w:val="FooterChar"/>
            </w:rPr>
          </w:pPr>
        </w:p>
      </w:tc>
    </w:tr>
    <w:tr w:rsidR="007317A7" w14:paraId="5A30247D" w14:textId="77777777" w:rsidTr="00FA7FA6">
      <w:trPr>
        <w:trHeight w:val="397"/>
      </w:trPr>
      <w:tc>
        <w:tcPr>
          <w:tcW w:w="5811" w:type="dxa"/>
          <w:vAlign w:val="bottom"/>
        </w:tcPr>
        <w:p w14:paraId="611E159D" w14:textId="77777777" w:rsidR="007317A7" w:rsidRDefault="007317A7" w:rsidP="00742452">
          <w:pPr>
            <w:pStyle w:val="Footer"/>
            <w:rPr>
              <w:rStyle w:val="FooterChar"/>
            </w:rPr>
          </w:pPr>
        </w:p>
      </w:tc>
    </w:tr>
  </w:tbl>
  <w:p w14:paraId="03F4C44D" w14:textId="77777777" w:rsidR="007317A7" w:rsidRPr="00D73642" w:rsidRDefault="007317A7" w:rsidP="00F6268C">
    <w:pPr>
      <w:pStyle w:val="Footer"/>
    </w:pPr>
    <w:r w:rsidRPr="00344F5A">
      <w:rPr>
        <w:noProof/>
      </w:rPr>
      <mc:AlternateContent>
        <mc:Choice Requires="wps">
          <w:drawing>
            <wp:anchor distT="0" distB="0" distL="114300" distR="114300" simplePos="0" relativeHeight="251660288" behindDoc="0" locked="1" layoutInCell="1" allowOverlap="1" wp14:anchorId="45D2B756" wp14:editId="3FD02593">
              <wp:simplePos x="0" y="0"/>
              <wp:positionH relativeFrom="rightMargin">
                <wp:align>right</wp:align>
              </wp:positionH>
              <wp:positionV relativeFrom="page">
                <wp:align>bottom</wp:align>
              </wp:positionV>
              <wp:extent cx="644400" cy="586800"/>
              <wp:effectExtent l="0" t="0" r="0" b="0"/>
              <wp:wrapNone/>
              <wp:docPr id="15"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137B948" w14:textId="77777777" w:rsidR="007317A7" w:rsidRPr="00C17A1E" w:rsidRDefault="007317A7"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2B756" id="_x0000_t202" coordsize="21600,21600" o:spt="202" path="m,l,21600r21600,l21600,xe">
              <v:stroke joinstyle="miter"/>
              <v:path gradientshapeok="t" o:connecttype="rect"/>
            </v:shapetype>
            <v:shape id="_x0000_s1028" type="#_x0000_t202" alt="&quot;&quot;" style="position:absolute;margin-left:-.45pt;margin-top:0;width:50.75pt;height:46.2pt;z-index:25166028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" filled="f" fillcolor="white [3201]" stroked="f" strokeweight=".5pt">
              <v:textbox inset="0,0,8mm,7mm">
                <w:txbxContent>
                  <w:p w14:paraId="6137B948" w14:textId="77777777" w:rsidR="007317A7" w:rsidRPr="00C17A1E" w:rsidRDefault="007317A7"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EC01" w14:textId="77777777" w:rsidR="00C52405" w:rsidRDefault="00C52405" w:rsidP="00C17A1E">
      <w:pPr>
        <w:spacing w:line="240" w:lineRule="auto"/>
      </w:pPr>
      <w:r>
        <w:separator/>
      </w:r>
    </w:p>
  </w:footnote>
  <w:footnote w:type="continuationSeparator" w:id="0">
    <w:p w14:paraId="4F836A00" w14:textId="77777777" w:rsidR="00C52405" w:rsidRDefault="00C52405" w:rsidP="00C17A1E">
      <w:pPr>
        <w:spacing w:line="240" w:lineRule="auto"/>
      </w:pPr>
      <w:r>
        <w:continuationSeparator/>
      </w:r>
    </w:p>
  </w:footnote>
  <w:footnote w:type="continuationNotice" w:id="1">
    <w:p w14:paraId="62780204" w14:textId="77777777" w:rsidR="00C52405" w:rsidRDefault="00C52405">
      <w:pPr>
        <w:spacing w:after="0" w:line="240" w:lineRule="auto"/>
      </w:pPr>
    </w:p>
  </w:footnote>
  <w:footnote w:id="2">
    <w:p w14:paraId="70FEB6FE" w14:textId="70D28A15" w:rsidR="00C02991" w:rsidRPr="00426E7A" w:rsidRDefault="00C02991">
      <w:pPr>
        <w:pStyle w:val="FootnoteText"/>
        <w:rPr>
          <w:lang w:val="id-ID"/>
        </w:rPr>
      </w:pPr>
      <w:r w:rsidRPr="00426E7A">
        <w:rPr>
          <w:rStyle w:val="FootnoteReference"/>
          <w:lang w:val="id-ID"/>
        </w:rPr>
        <w:footnoteRef/>
      </w:r>
      <w:r w:rsidRPr="00426E7A">
        <w:rPr>
          <w:lang w:val="id-ID"/>
        </w:rPr>
        <w:t xml:space="preserve"> Definisi yang diambil dari Prinsip-prinsip Umum CAPSEAH. Lihat</w:t>
      </w:r>
      <w:hyperlink r:id="rId1" w:anchor="part2" w:history="1">
        <w:r w:rsidRPr="00426E7A">
          <w:rPr>
            <w:rStyle w:val="Hyperlink"/>
            <w:lang w:val="id-ID"/>
          </w:rPr>
          <w:t xml:space="preserve"> Prinsip-prinsip Umum</w:t>
        </w:r>
      </w:hyperlink>
    </w:p>
  </w:footnote>
  <w:footnote w:id="3">
    <w:p w14:paraId="213C42C0" w14:textId="5626B419" w:rsidR="00BD147D" w:rsidRPr="00426E7A" w:rsidRDefault="00BD147D">
      <w:pPr>
        <w:pStyle w:val="FootnoteText"/>
        <w:rPr>
          <w:lang w:val="id-ID"/>
        </w:rPr>
      </w:pPr>
      <w:r w:rsidRPr="00426E7A">
        <w:rPr>
          <w:rStyle w:val="FootnoteReference"/>
          <w:lang w:val="id-ID"/>
        </w:rPr>
        <w:footnoteRef/>
      </w:r>
      <w:r w:rsidR="000929B4" w:rsidRPr="00426E7A">
        <w:rPr>
          <w:lang w:val="id-ID"/>
        </w:rPr>
        <w:t xml:space="preserve"> </w:t>
      </w:r>
      <w:r w:rsidR="000929B4" w:rsidRPr="00426E7A">
        <w:rPr>
          <w:lang w:val="id-ID"/>
        </w:rPr>
        <w:t xml:space="preserve">Diadaptasi </w:t>
      </w:r>
      <w:r w:rsidR="000929B4" w:rsidRPr="00426E7A">
        <w:rPr>
          <w:lang w:val="id-ID"/>
        </w:rPr>
        <w:t>dari</w:t>
      </w:r>
      <w:hyperlink r:id="rId2" w:history="1">
        <w:r w:rsidR="002369A5" w:rsidRPr="00426E7A">
          <w:rPr>
            <w:rStyle w:val="Hyperlink"/>
            <w:lang w:val="id-ID"/>
          </w:rPr>
          <w:t xml:space="preserve"> Templat Kebijakan </w:t>
        </w:r>
        <w:r w:rsidR="00A15F2B" w:rsidRPr="00426E7A">
          <w:rPr>
            <w:rStyle w:val="Hyperlink"/>
            <w:i/>
            <w:iCs/>
            <w:lang w:val="id-ID"/>
          </w:rPr>
          <w:t>Safeguard</w:t>
        </w:r>
        <w:r w:rsidR="00A15F2B" w:rsidRPr="00426E7A">
          <w:rPr>
            <w:rStyle w:val="Hyperlink"/>
            <w:lang w:val="id-ID"/>
          </w:rPr>
          <w:t xml:space="preserve"> </w:t>
        </w:r>
        <w:r w:rsidR="002369A5" w:rsidRPr="00426E7A">
          <w:rPr>
            <w:rStyle w:val="Hyperlink"/>
            <w:lang w:val="id-ID"/>
          </w:rPr>
          <w:t>milik Bond</w:t>
        </w:r>
      </w:hyperlink>
    </w:p>
  </w:footnote>
  <w:footnote w:id="4">
    <w:p w14:paraId="0774B0B3" w14:textId="7B6DF639" w:rsidR="00CA7923" w:rsidRPr="00426E7A" w:rsidRDefault="00CA7923">
      <w:pPr>
        <w:pStyle w:val="FootnoteText"/>
        <w:rPr>
          <w:lang w:val="id-ID"/>
        </w:rPr>
      </w:pPr>
      <w:r w:rsidRPr="00426E7A">
        <w:rPr>
          <w:rStyle w:val="FootnoteReference"/>
          <w:lang w:val="id-ID"/>
        </w:rPr>
        <w:footnoteRef/>
      </w:r>
      <w:r w:rsidRPr="00426E7A">
        <w:rPr>
          <w:lang w:val="id-ID"/>
        </w:rPr>
        <w:t xml:space="preserve"> </w:t>
      </w:r>
      <w:r w:rsidRPr="00426E7A">
        <w:rPr>
          <w:lang w:val="id-ID"/>
        </w:rPr>
        <w:t xml:space="preserve">Diadaptasi </w:t>
      </w:r>
      <w:r w:rsidRPr="00426E7A">
        <w:rPr>
          <w:lang w:val="id-ID"/>
        </w:rPr>
        <w:t>dari</w:t>
      </w:r>
      <w:hyperlink r:id="rId3" w:history="1">
        <w:r w:rsidR="007D6598" w:rsidRPr="00426E7A">
          <w:rPr>
            <w:rStyle w:val="Hyperlink"/>
            <w:lang w:val="id-ID"/>
          </w:rPr>
          <w:t xml:space="preserve"> Safeguarding Support Hub: Melaporkan kekhawatiran</w:t>
        </w:r>
      </w:hyperlink>
    </w:p>
  </w:footnote>
  <w:footnote w:id="5">
    <w:p w14:paraId="44FD97E0" w14:textId="348DFA7C" w:rsidR="00651A11" w:rsidRPr="00426E7A" w:rsidRDefault="00651A11">
      <w:pPr>
        <w:pStyle w:val="FootnoteText"/>
        <w:rPr>
          <w:lang w:val="id-ID"/>
        </w:rPr>
      </w:pPr>
      <w:r w:rsidRPr="00426E7A">
        <w:rPr>
          <w:rStyle w:val="FootnoteReference"/>
          <w:lang w:val="id-ID"/>
        </w:rPr>
        <w:footnoteRef/>
      </w:r>
      <w:r w:rsidR="000E4734" w:rsidRPr="00426E7A">
        <w:rPr>
          <w:lang w:val="id-ID"/>
        </w:rPr>
        <w:t xml:space="preserve"> </w:t>
      </w:r>
      <w:r w:rsidR="000E4734" w:rsidRPr="00426E7A">
        <w:rPr>
          <w:lang w:val="id-ID"/>
        </w:rPr>
        <w:t>Lihat</w:t>
      </w:r>
      <w:hyperlink r:id="rId4" w:anchor=":~:text=This%20guidance%20sets%20out%20a%20common%20definition%20of,and%20informal%20processes%2C%20policies%20and%20procedures%20in%20relatio" w:history="1">
        <w:r w:rsidR="00DD2FD9" w:rsidRPr="00426E7A">
          <w:rPr>
            <w:rStyle w:val="Hyperlink"/>
            <w:lang w:val="id-ID"/>
          </w:rPr>
          <w:t xml:space="preserve"> </w:t>
        </w:r>
        <w:r w:rsidR="00DD2FD9" w:rsidRPr="00426E7A">
          <w:rPr>
            <w:rStyle w:val="Hyperlink"/>
            <w:lang w:val="id-ID"/>
          </w:rPr>
          <w:t xml:space="preserve">Definisi &amp; Prinsip-prinsip IASC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21AB" w14:textId="77777777" w:rsidR="00B02F50" w:rsidRDefault="00B02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1BC6" w14:textId="0A21C189" w:rsidR="001F3F2E" w:rsidRDefault="001F3F2E" w:rsidP="001F3F2E">
    <w:pPr>
      <w:pStyle w:val="Header"/>
    </w:pPr>
    <w:r w:rsidRPr="00FD3C44">
      <w:rPr>
        <w:noProof/>
      </w:rPr>
      <mc:AlternateContent>
        <mc:Choice Requires="wps">
          <w:drawing>
            <wp:anchor distT="0" distB="0" distL="114300" distR="114300" simplePos="0" relativeHeight="251657216" behindDoc="0" locked="0" layoutInCell="1" allowOverlap="1" wp14:anchorId="348BA30D" wp14:editId="6BFAF027">
              <wp:simplePos x="0" y="0"/>
              <wp:positionH relativeFrom="page">
                <wp:posOffset>-3810</wp:posOffset>
              </wp:positionH>
              <wp:positionV relativeFrom="page">
                <wp:posOffset>737870</wp:posOffset>
              </wp:positionV>
              <wp:extent cx="1562100" cy="0"/>
              <wp:effectExtent l="0" t="0" r="0" b="0"/>
              <wp:wrapNone/>
              <wp:docPr id="1" name="HorisontalLine3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621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7E887E37">
            <v:line id="HorisontalLine3PartnerLogos"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" from="-.3pt,58.1pt" to="122.7pt,58.1pt" w14:anchorId="353DB2C6">
              <v:stroke joinstyle="miter"/>
              <w10:wrap anchorx="page" anchory="page"/>
            </v:line>
          </w:pict>
        </mc:Fallback>
      </mc:AlternateContent>
    </w:r>
    <w:r w:rsidRPr="00FD3C44">
      <w:rPr>
        <w:noProof/>
      </w:rPr>
      <mc:AlternateContent>
        <mc:Choice Requires="wps">
          <w:drawing>
            <wp:anchor distT="0" distB="0" distL="114300" distR="114300" simplePos="0" relativeHeight="251656192" behindDoc="0" locked="0" layoutInCell="1" allowOverlap="1" wp14:anchorId="14DBFE7C" wp14:editId="56BE8754">
              <wp:simplePos x="0" y="0"/>
              <wp:positionH relativeFrom="page">
                <wp:posOffset>-3810</wp:posOffset>
              </wp:positionH>
              <wp:positionV relativeFrom="page">
                <wp:posOffset>737870</wp:posOffset>
              </wp:positionV>
              <wp:extent cx="2971800" cy="0"/>
              <wp:effectExtent l="0" t="0" r="0" b="0"/>
              <wp:wrapNone/>
              <wp:docPr id="2" name="HorisontalLine2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718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4773E176">
            <v:line id="HorisontalLine2PartnerLogos"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" from="-.3pt,58.1pt" to="233.7pt,58.1pt" w14:anchorId="7DDD854F">
              <v:stroke joinstyle="miter"/>
              <w10:wrap anchorx="page" anchory="page"/>
            </v:line>
          </w:pict>
        </mc:Fallback>
      </mc:AlternateContent>
    </w:r>
    <w:r w:rsidRPr="00FD3C44">
      <w:rPr>
        <w:noProof/>
      </w:rPr>
      <mc:AlternateContent>
        <mc:Choice Requires="wps">
          <w:drawing>
            <wp:anchor distT="0" distB="0" distL="114300" distR="114300" simplePos="0" relativeHeight="251655168" behindDoc="0" locked="0" layoutInCell="1" allowOverlap="1" wp14:anchorId="665A88C4" wp14:editId="3A3DAC95">
              <wp:simplePos x="0" y="0"/>
              <wp:positionH relativeFrom="page">
                <wp:posOffset>-3810</wp:posOffset>
              </wp:positionH>
              <wp:positionV relativeFrom="page">
                <wp:posOffset>737870</wp:posOffset>
              </wp:positionV>
              <wp:extent cx="4371975" cy="0"/>
              <wp:effectExtent l="0" t="0" r="0" b="0"/>
              <wp:wrapNone/>
              <wp:docPr id="3" name="HorisontalLine1PartnerLogo"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719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5FF7D9D9">
            <v:line id="HorisontalLine1PartnerLogo"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" from="-.3pt,58.1pt" to="343.95pt,58.1pt" w14:anchorId="6CDFE9EB">
              <v:stroke joinstyle="miter"/>
              <w10:wrap anchorx="page" anchory="page"/>
            </v:line>
          </w:pict>
        </mc:Fallback>
      </mc:AlternateContent>
    </w:r>
    <w:r w:rsidRPr="00FD3C44">
      <w:rPr>
        <w:noProof/>
      </w:rPr>
      <mc:AlternateContent>
        <mc:Choice Requires="wps">
          <w:drawing>
            <wp:anchor distT="0" distB="0" distL="114300" distR="114300" simplePos="0" relativeHeight="251654144" behindDoc="0" locked="0" layoutInCell="1" allowOverlap="1" wp14:anchorId="6B12A0C0" wp14:editId="44ADD0AC">
              <wp:simplePos x="0" y="0"/>
              <wp:positionH relativeFrom="page">
                <wp:posOffset>-3810</wp:posOffset>
              </wp:positionH>
              <wp:positionV relativeFrom="page">
                <wp:posOffset>737870</wp:posOffset>
              </wp:positionV>
              <wp:extent cx="5781675" cy="0"/>
              <wp:effectExtent l="0" t="0" r="0" b="0"/>
              <wp:wrapNone/>
              <wp:docPr id="7" name="HorisontalLine0PartnerLogo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816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0B87E9A8">
            <v:line id="HorisontalLine0PartnerLogos"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" from="-.3pt,58.1pt" to="454.95pt,58.1pt" w14:anchorId="697D086B">
              <v:stroke joinstyle="miter"/>
              <w10:wrap anchorx="page" anchory="page"/>
            </v:line>
          </w:pict>
        </mc:Fallback>
      </mc:AlternateContent>
    </w:r>
  </w:p>
  <w:p w14:paraId="4767A9A7" w14:textId="77777777" w:rsidR="001F3F2E" w:rsidRDefault="001F3F2E" w:rsidP="001F3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1EC2" w14:textId="77777777" w:rsidR="00B02F50" w:rsidRDefault="00B02F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6962464"/>
  <w:bookmarkStart w:id="2" w:name="_Hlk66962465"/>
  <w:bookmarkStart w:id="3" w:name="_Hlk66962466"/>
  <w:bookmarkStart w:id="4" w:name="_Hlk66962467"/>
  <w:p w14:paraId="50043DAA" w14:textId="691DD765" w:rsidR="009C6B8C" w:rsidRDefault="00000000" w:rsidP="009C6B8C">
    <w:pPr>
      <w:pStyle w:val="Header"/>
    </w:pPr>
    <w:sdt>
      <w:sdtPr>
        <w:id w:val="1907961099"/>
        <w:docPartObj>
          <w:docPartGallery w:val="Watermarks"/>
          <w:docPartUnique/>
        </w:docPartObj>
      </w:sdtPr>
      <w:sdtContent>
        <w:r>
          <w:rPr>
            <w:noProof/>
          </w:rPr>
          <w:pict w14:anchorId="657A5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alt="" style="position:absolute;margin-left:0;margin-top:0;width:412.4pt;height:247.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9C6B8C" w:rsidRPr="00FD3C44">
      <w:rPr>
        <w:noProof/>
      </w:rPr>
      <mc:AlternateContent>
        <mc:Choice Requires="wps">
          <w:drawing>
            <wp:anchor distT="0" distB="0" distL="114300" distR="114300" simplePos="0" relativeHeight="251658240" behindDoc="1" locked="1" layoutInCell="1" allowOverlap="1" wp14:anchorId="77DEDBCC" wp14:editId="3BA31E04">
              <wp:simplePos x="0" y="0"/>
              <wp:positionH relativeFrom="page">
                <wp:align>right</wp:align>
              </wp:positionH>
              <wp:positionV relativeFrom="page">
                <wp:posOffset>737870</wp:posOffset>
              </wp:positionV>
              <wp:extent cx="10692000" cy="0"/>
              <wp:effectExtent l="0" t="0" r="0" b="0"/>
              <wp:wrapNone/>
              <wp:docPr id="13" name="HorisontalLogo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920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1AFE62FC">
            <v:line id="HorisontalLogoLine" style="position:absolute;z-index:-251658240;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" from="790.7pt,58.1pt" to="1632.6pt,58.1pt" w14:anchorId="5F361322">
              <v:stroke joinstyle="miter"/>
              <w10:wrap anchorx="page" anchory="page"/>
              <w10:anchorlock/>
            </v:line>
          </w:pict>
        </mc:Fallback>
      </mc:AlternateContent>
    </w:r>
  </w:p>
  <w:tbl>
    <w:tblPr>
      <w:tblStyle w:val="TableGrid"/>
      <w:tblpPr w:leftFromText="142" w:rightFromText="142" w:vertAnchor="page" w:horzAnchor="page"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firstRow="1" w:lastRow="0" w:firstColumn="1" w:lastColumn="0" w:noHBand="0" w:noVBand="1"/>
      <w:tblDescription w:val="#LayoutTable"/>
    </w:tblPr>
    <w:tblGrid>
      <w:gridCol w:w="227"/>
      <w:gridCol w:w="1985"/>
      <w:gridCol w:w="567"/>
    </w:tblGrid>
    <w:tr w:rsidR="009C6B8C" w14:paraId="175E3ABD" w14:textId="77777777">
      <w:trPr>
        <w:trHeight w:hRule="exact" w:val="312"/>
      </w:trPr>
      <w:tc>
        <w:tcPr>
          <w:tcW w:w="227" w:type="dxa"/>
          <w:shd w:val="clear" w:color="auto" w:fill="FFFFFF"/>
          <w:vAlign w:val="bottom"/>
        </w:tcPr>
        <w:p w14:paraId="4DBE8B6F" w14:textId="77777777" w:rsidR="009C6B8C" w:rsidRDefault="009C6B8C" w:rsidP="009C6B8C">
          <w:pPr>
            <w:pStyle w:val="Header"/>
          </w:pPr>
        </w:p>
      </w:tc>
      <w:tc>
        <w:tcPr>
          <w:tcW w:w="1985" w:type="dxa"/>
          <w:shd w:val="clear" w:color="auto" w:fill="FFFFFF"/>
          <w:vAlign w:val="bottom"/>
        </w:tcPr>
        <w:p w14:paraId="21F7F1A6" w14:textId="77777777" w:rsidR="009C6B8C" w:rsidRDefault="009C6B8C" w:rsidP="009C6B8C">
          <w:pPr>
            <w:pStyle w:val="Header"/>
          </w:pPr>
        </w:p>
      </w:tc>
      <w:tc>
        <w:tcPr>
          <w:tcW w:w="567" w:type="dxa"/>
          <w:shd w:val="clear" w:color="auto" w:fill="FFFFFF"/>
          <w:vAlign w:val="bottom"/>
        </w:tcPr>
        <w:p w14:paraId="3FFE3C5B" w14:textId="77777777" w:rsidR="009C6B8C" w:rsidRDefault="009C6B8C" w:rsidP="009C6B8C">
          <w:pPr>
            <w:pStyle w:val="Header"/>
          </w:pPr>
        </w:p>
      </w:tc>
    </w:tr>
    <w:bookmarkEnd w:id="1"/>
    <w:bookmarkEnd w:id="2"/>
    <w:bookmarkEnd w:id="3"/>
    <w:bookmarkEnd w:id="4"/>
  </w:tbl>
  <w:p w14:paraId="1D8C8721" w14:textId="77777777" w:rsidR="009C6B8C" w:rsidRDefault="009C6B8C" w:rsidP="009C6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221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6544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D"/>
    <w:multiLevelType w:val="singleLevel"/>
    <w:tmpl w:val="6EF402A2"/>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9"/>
    <w:multiLevelType w:val="singleLevel"/>
    <w:tmpl w:val="AC98ED0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0331F2"/>
    <w:multiLevelType w:val="multilevel"/>
    <w:tmpl w:val="3EF4A818"/>
    <w:styleLink w:val="ListStyle-FactBoxListBullet"/>
    <w:lvl w:ilvl="0">
      <w:start w:val="1"/>
      <w:numFmt w:val="bullet"/>
      <w:lvlText w:val="•"/>
      <w:lvlJc w:val="left"/>
      <w:pPr>
        <w:ind w:left="454" w:hanging="284"/>
      </w:pPr>
      <w:rPr>
        <w:rFonts w:ascii="Segoe UI" w:hAnsi="Segoe UI" w:hint="default"/>
      </w:rPr>
    </w:lvl>
    <w:lvl w:ilvl="1">
      <w:start w:val="1"/>
      <w:numFmt w:val="bullet"/>
      <w:lvlText w:val="•"/>
      <w:lvlJc w:val="left"/>
      <w:pPr>
        <w:ind w:left="738" w:hanging="284"/>
      </w:pPr>
      <w:rPr>
        <w:rFonts w:ascii="Segoe UI" w:hAnsi="Segoe UI" w:cs="Times New Roman" w:hint="default"/>
      </w:rPr>
    </w:lvl>
    <w:lvl w:ilvl="2">
      <w:start w:val="1"/>
      <w:numFmt w:val="bullet"/>
      <w:lvlText w:val="•"/>
      <w:lvlJc w:val="left"/>
      <w:pPr>
        <w:ind w:left="1022" w:hanging="284"/>
      </w:pPr>
      <w:rPr>
        <w:rFonts w:ascii="Segoe UI" w:hAnsi="Segoe UI" w:cs="Times New Roman" w:hint="default"/>
      </w:rPr>
    </w:lvl>
    <w:lvl w:ilvl="3">
      <w:start w:val="1"/>
      <w:numFmt w:val="bullet"/>
      <w:lvlText w:val="•"/>
      <w:lvlJc w:val="left"/>
      <w:pPr>
        <w:ind w:left="1306" w:hanging="284"/>
      </w:pPr>
      <w:rPr>
        <w:rFonts w:ascii="Segoe UI" w:hAnsi="Segoe UI" w:cs="Times New Roman" w:hint="default"/>
      </w:rPr>
    </w:lvl>
    <w:lvl w:ilvl="4">
      <w:start w:val="1"/>
      <w:numFmt w:val="bullet"/>
      <w:lvlText w:val="•"/>
      <w:lvlJc w:val="left"/>
      <w:pPr>
        <w:ind w:left="1590" w:hanging="284"/>
      </w:pPr>
      <w:rPr>
        <w:rFonts w:ascii="Segoe UI" w:hAnsi="Segoe UI" w:cs="Times New Roman" w:hint="default"/>
      </w:rPr>
    </w:lvl>
    <w:lvl w:ilvl="5">
      <w:start w:val="1"/>
      <w:numFmt w:val="bullet"/>
      <w:lvlText w:val="•"/>
      <w:lvlJc w:val="left"/>
      <w:pPr>
        <w:ind w:left="1874" w:hanging="284"/>
      </w:pPr>
      <w:rPr>
        <w:rFonts w:ascii="Segoe UI" w:hAnsi="Segoe UI" w:cs="Times New Roman" w:hint="default"/>
      </w:rPr>
    </w:lvl>
    <w:lvl w:ilvl="6">
      <w:start w:val="1"/>
      <w:numFmt w:val="bullet"/>
      <w:lvlText w:val="•"/>
      <w:lvlJc w:val="left"/>
      <w:pPr>
        <w:ind w:left="2158" w:hanging="284"/>
      </w:pPr>
      <w:rPr>
        <w:rFonts w:ascii="Segoe UI" w:hAnsi="Segoe UI" w:cs="Times New Roman" w:hint="default"/>
      </w:rPr>
    </w:lvl>
    <w:lvl w:ilvl="7">
      <w:start w:val="1"/>
      <w:numFmt w:val="bullet"/>
      <w:lvlText w:val="•"/>
      <w:lvlJc w:val="left"/>
      <w:pPr>
        <w:ind w:left="2442" w:hanging="284"/>
      </w:pPr>
      <w:rPr>
        <w:rFonts w:ascii="Segoe UI" w:hAnsi="Segoe UI" w:cs="Times New Roman" w:hint="default"/>
      </w:rPr>
    </w:lvl>
    <w:lvl w:ilvl="8">
      <w:start w:val="1"/>
      <w:numFmt w:val="bullet"/>
      <w:lvlText w:val="•"/>
      <w:lvlJc w:val="left"/>
      <w:pPr>
        <w:ind w:left="2726" w:hanging="284"/>
      </w:pPr>
      <w:rPr>
        <w:rFonts w:ascii="Segoe UI" w:hAnsi="Segoe UI" w:cs="Times New Roman" w:hint="default"/>
      </w:rPr>
    </w:lvl>
  </w:abstractNum>
  <w:abstractNum w:abstractNumId="7" w15:restartNumberingAfterBreak="0">
    <w:nsid w:val="032268CC"/>
    <w:multiLevelType w:val="multilevel"/>
    <w:tmpl w:val="3B3256A6"/>
    <w:numStyleLink w:val="ListStyle-ListNumber"/>
  </w:abstractNum>
  <w:abstractNum w:abstractNumId="8" w15:restartNumberingAfterBreak="0">
    <w:nsid w:val="06E47761"/>
    <w:multiLevelType w:val="multilevel"/>
    <w:tmpl w:val="F8EC3F14"/>
    <w:lvl w:ilvl="0">
      <w:numFmt w:val="decimal"/>
      <w:pStyle w:val="ListBullet"/>
      <w:lvlText w:val=""/>
      <w:lvlJc w:val="left"/>
    </w:lvl>
    <w:lvl w:ilvl="1">
      <w:numFmt w:val="decimal"/>
      <w:pStyle w:val="ListBullet2"/>
      <w:lvlText w:val=""/>
      <w:lvlJc w:val="left"/>
    </w:lvl>
    <w:lvl w:ilvl="2">
      <w:numFmt w:val="decimal"/>
      <w:pStyle w:val="ListBull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1E0D26"/>
    <w:multiLevelType w:val="multilevel"/>
    <w:tmpl w:val="B41AFB3C"/>
    <w:styleLink w:val="1ai"/>
    <w:lvl w:ilvl="0">
      <w:start w:val="1"/>
      <w:numFmt w:val="decimal"/>
      <w:lvlText w:val="%1)"/>
      <w:lvlJc w:val="left"/>
      <w:pPr>
        <w:ind w:left="360" w:hanging="360"/>
      </w:pPr>
      <w:rPr>
        <w:rFonts w:ascii="Segoe UI" w:hAnsi="Segoe UI" w:cs="Segoe UI" w:hint="default"/>
      </w:rPr>
    </w:lvl>
    <w:lvl w:ilvl="1">
      <w:start w:val="1"/>
      <w:numFmt w:val="lowerLetter"/>
      <w:lvlText w:val="%2)"/>
      <w:lvlJc w:val="left"/>
      <w:pPr>
        <w:ind w:left="720" w:hanging="360"/>
      </w:pPr>
      <w:rPr>
        <w:rFonts w:ascii="Segoe UI" w:hAnsi="Segoe UI" w:hint="default"/>
      </w:rPr>
    </w:lvl>
    <w:lvl w:ilvl="2">
      <w:start w:val="1"/>
      <w:numFmt w:val="lowerRoman"/>
      <w:lvlText w:val="%3)"/>
      <w:lvlJc w:val="left"/>
      <w:pPr>
        <w:ind w:left="1080" w:hanging="360"/>
      </w:pPr>
      <w:rPr>
        <w:rFonts w:ascii="Segoe UI" w:hAnsi="Segoe UI" w:hint="default"/>
      </w:rPr>
    </w:lvl>
    <w:lvl w:ilvl="3">
      <w:start w:val="1"/>
      <w:numFmt w:val="decimal"/>
      <w:lvlText w:val="(%4)"/>
      <w:lvlJc w:val="left"/>
      <w:pPr>
        <w:ind w:left="1440" w:hanging="360"/>
      </w:pPr>
      <w:rPr>
        <w:rFonts w:ascii="Segoe UI" w:hAnsi="Segoe UI" w:hint="default"/>
      </w:rPr>
    </w:lvl>
    <w:lvl w:ilvl="4">
      <w:start w:val="1"/>
      <w:numFmt w:val="lowerLetter"/>
      <w:lvlText w:val="(%5)"/>
      <w:lvlJc w:val="left"/>
      <w:pPr>
        <w:ind w:left="1800" w:hanging="360"/>
      </w:pPr>
      <w:rPr>
        <w:rFonts w:ascii="Segoe UI" w:hAnsi="Segoe UI" w:hint="default"/>
      </w:rPr>
    </w:lvl>
    <w:lvl w:ilvl="5">
      <w:start w:val="1"/>
      <w:numFmt w:val="lowerRoman"/>
      <w:lvlText w:val="(%6)"/>
      <w:lvlJc w:val="left"/>
      <w:pPr>
        <w:ind w:left="2160" w:hanging="360"/>
      </w:pPr>
      <w:rPr>
        <w:rFonts w:ascii="Segoe UI" w:hAnsi="Segoe UI" w:hint="default"/>
      </w:rPr>
    </w:lvl>
    <w:lvl w:ilvl="6">
      <w:start w:val="1"/>
      <w:numFmt w:val="decimal"/>
      <w:lvlText w:val="%7."/>
      <w:lvlJc w:val="left"/>
      <w:pPr>
        <w:ind w:left="2520" w:hanging="360"/>
      </w:pPr>
      <w:rPr>
        <w:rFonts w:ascii="Segoe UI" w:hAnsi="Segoe UI" w:hint="default"/>
      </w:rPr>
    </w:lvl>
    <w:lvl w:ilvl="7">
      <w:start w:val="1"/>
      <w:numFmt w:val="lowerLetter"/>
      <w:lvlText w:val="%8."/>
      <w:lvlJc w:val="left"/>
      <w:pPr>
        <w:ind w:left="2880" w:hanging="360"/>
      </w:pPr>
      <w:rPr>
        <w:rFonts w:ascii="Segoe UI" w:hAnsi="Segoe UI" w:hint="default"/>
      </w:rPr>
    </w:lvl>
    <w:lvl w:ilvl="8">
      <w:start w:val="1"/>
      <w:numFmt w:val="lowerRoman"/>
      <w:lvlText w:val="%9."/>
      <w:lvlJc w:val="left"/>
      <w:pPr>
        <w:ind w:left="3240" w:hanging="360"/>
      </w:pPr>
      <w:rPr>
        <w:rFonts w:ascii="Segoe UI" w:hAnsi="Segoe UI" w:hint="default"/>
      </w:rPr>
    </w:lvl>
  </w:abstractNum>
  <w:abstractNum w:abstractNumId="10" w15:restartNumberingAfterBreak="0">
    <w:nsid w:val="13DB5D65"/>
    <w:multiLevelType w:val="multilevel"/>
    <w:tmpl w:val="9ACC272A"/>
    <w:lvl w:ilvl="0">
      <w:numFmt w:val="decimal"/>
      <w:pStyle w:val="FactBox-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C6BC6"/>
    <w:multiLevelType w:val="multilevel"/>
    <w:tmpl w:val="104ECD6A"/>
    <w:styleLink w:val="ListStyle-ListAlphabet"/>
    <w:lvl w:ilvl="0">
      <w:start w:val="1"/>
      <w:numFmt w:val="lowerLetter"/>
      <w:lvlText w:val="%1."/>
      <w:lvlJc w:val="left"/>
      <w:pPr>
        <w:ind w:left="340" w:hanging="340"/>
      </w:pPr>
      <w:rPr>
        <w:rFonts w:ascii="Segoe UI" w:hAnsi="Segoe UI" w:cs="Segoe UI Light" w:hint="default"/>
      </w:rPr>
    </w:lvl>
    <w:lvl w:ilvl="1">
      <w:start w:val="1"/>
      <w:numFmt w:val="lowerRoman"/>
      <w:lvlText w:val="%2."/>
      <w:lvlJc w:val="left"/>
      <w:pPr>
        <w:ind w:left="680" w:hanging="340"/>
      </w:pPr>
      <w:rPr>
        <w:rFonts w:ascii="Segoe UI" w:hAnsi="Segoe UI" w:hint="default"/>
      </w:rPr>
    </w:lvl>
    <w:lvl w:ilvl="2">
      <w:start w:val="1"/>
      <w:numFmt w:val="decimal"/>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12" w15:restartNumberingAfterBreak="0">
    <w:nsid w:val="1E1B3059"/>
    <w:multiLevelType w:val="multilevel"/>
    <w:tmpl w:val="3B3256A6"/>
    <w:styleLink w:val="ListStyle-ListNumber"/>
    <w:lvl w:ilvl="0">
      <w:start w:val="1"/>
      <w:numFmt w:val="decimal"/>
      <w:pStyle w:val="ListNumber"/>
      <w:lvlText w:val="%1."/>
      <w:lvlJc w:val="left"/>
      <w:pPr>
        <w:ind w:left="340" w:hanging="340"/>
      </w:pPr>
      <w:rPr>
        <w:rFonts w:ascii="Segoe UI" w:hAnsi="Segoe UI" w:cs="Segoe UI" w:hint="default"/>
      </w:rPr>
    </w:lvl>
    <w:lvl w:ilvl="1">
      <w:start w:val="1"/>
      <w:numFmt w:val="decimal"/>
      <w:pStyle w:val="ListNumber2"/>
      <w:lvlText w:val="%1.%2."/>
      <w:lvlJc w:val="left"/>
      <w:pPr>
        <w:ind w:left="964" w:hanging="624"/>
      </w:pPr>
      <w:rPr>
        <w:rFonts w:ascii="Segoe UI" w:hAnsi="Segoe UI" w:hint="default"/>
      </w:rPr>
    </w:lvl>
    <w:lvl w:ilvl="2">
      <w:start w:val="1"/>
      <w:numFmt w:val="decimal"/>
      <w:pStyle w:val="ListNumber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13" w15:restartNumberingAfterBreak="0">
    <w:nsid w:val="1F7F0B08"/>
    <w:multiLevelType w:val="multilevel"/>
    <w:tmpl w:val="CC7AE854"/>
    <w:numStyleLink w:val="ListStyle-TableListBullet"/>
  </w:abstractNum>
  <w:abstractNum w:abstractNumId="14" w15:restartNumberingAfterBreak="0">
    <w:nsid w:val="2019191E"/>
    <w:multiLevelType w:val="multilevel"/>
    <w:tmpl w:val="68A271C6"/>
    <w:styleLink w:val="ListStyle-AppendixHeading"/>
    <w:lvl w:ilvl="0">
      <w:start w:val="1"/>
      <w:numFmt w:val="decimal"/>
      <w:suff w:val="space"/>
      <w:lvlText w:val="Appendix %1 -"/>
      <w:lvlJc w:val="left"/>
      <w:pPr>
        <w:ind w:left="0" w:firstLine="0"/>
      </w:pPr>
      <w:rPr>
        <w:rFonts w:ascii="Segoe UI" w:hAnsi="Segoe UI" w:cs="Segoe UI" w:hint="default"/>
      </w:rPr>
    </w:lvl>
    <w:lvl w:ilvl="1">
      <w:start w:val="1"/>
      <w:numFmt w:val="none"/>
      <w:suff w:val="nothing"/>
      <w:lvlText w:val="%2"/>
      <w:lvlJc w:val="left"/>
      <w:pPr>
        <w:ind w:left="0" w:firstLine="0"/>
      </w:pPr>
      <w:rPr>
        <w:rFonts w:ascii="Segoe UI" w:hAnsi="Segoe UI" w:hint="default"/>
      </w:rPr>
    </w:lvl>
    <w:lvl w:ilvl="2">
      <w:start w:val="1"/>
      <w:numFmt w:val="none"/>
      <w:suff w:val="nothing"/>
      <w:lvlText w:val="%3"/>
      <w:lvlJc w:val="left"/>
      <w:pPr>
        <w:ind w:left="0" w:firstLine="0"/>
      </w:pPr>
      <w:rPr>
        <w:rFonts w:ascii="Segoe UI" w:hAnsi="Segoe UI" w:hint="default"/>
      </w:rPr>
    </w:lvl>
    <w:lvl w:ilvl="3">
      <w:start w:val="1"/>
      <w:numFmt w:val="none"/>
      <w:suff w:val="nothing"/>
      <w:lvlText w:val=""/>
      <w:lvlJc w:val="left"/>
      <w:pPr>
        <w:ind w:left="0" w:firstLine="0"/>
      </w:pPr>
      <w:rPr>
        <w:rFonts w:ascii="Segoe UI" w:hAnsi="Segoe UI" w:hint="default"/>
      </w:rPr>
    </w:lvl>
    <w:lvl w:ilvl="4">
      <w:start w:val="1"/>
      <w:numFmt w:val="none"/>
      <w:suff w:val="nothing"/>
      <w:lvlText w:val=""/>
      <w:lvlJc w:val="left"/>
      <w:pPr>
        <w:ind w:left="0" w:firstLine="0"/>
      </w:pPr>
      <w:rPr>
        <w:rFonts w:ascii="Segoe UI" w:hAnsi="Segoe UI" w:hint="default"/>
      </w:rPr>
    </w:lvl>
    <w:lvl w:ilvl="5">
      <w:start w:val="1"/>
      <w:numFmt w:val="none"/>
      <w:suff w:val="nothing"/>
      <w:lvlText w:val=""/>
      <w:lvlJc w:val="left"/>
      <w:pPr>
        <w:ind w:left="0" w:firstLine="0"/>
      </w:pPr>
      <w:rPr>
        <w:rFonts w:ascii="Segoe UI" w:hAnsi="Segoe UI" w:hint="default"/>
      </w:rPr>
    </w:lvl>
    <w:lvl w:ilvl="6">
      <w:start w:val="1"/>
      <w:numFmt w:val="none"/>
      <w:suff w:val="nothing"/>
      <w:lvlText w:val=""/>
      <w:lvlJc w:val="left"/>
      <w:pPr>
        <w:ind w:left="0" w:firstLine="0"/>
      </w:pPr>
      <w:rPr>
        <w:rFonts w:ascii="Segoe UI" w:hAnsi="Segoe UI" w:hint="default"/>
      </w:rPr>
    </w:lvl>
    <w:lvl w:ilvl="7">
      <w:start w:val="1"/>
      <w:numFmt w:val="none"/>
      <w:suff w:val="nothing"/>
      <w:lvlText w:val=""/>
      <w:lvlJc w:val="left"/>
      <w:pPr>
        <w:ind w:left="0" w:firstLine="0"/>
      </w:pPr>
      <w:rPr>
        <w:rFonts w:ascii="Segoe UI" w:hAnsi="Segoe UI" w:hint="default"/>
      </w:rPr>
    </w:lvl>
    <w:lvl w:ilvl="8">
      <w:start w:val="1"/>
      <w:numFmt w:val="none"/>
      <w:suff w:val="nothing"/>
      <w:lvlText w:val=""/>
      <w:lvlJc w:val="left"/>
      <w:pPr>
        <w:ind w:left="0" w:firstLine="0"/>
      </w:pPr>
      <w:rPr>
        <w:rFonts w:ascii="Segoe UI" w:hAnsi="Segoe UI" w:hint="default"/>
      </w:rPr>
    </w:lvl>
  </w:abstractNum>
  <w:abstractNum w:abstractNumId="15" w15:restartNumberingAfterBreak="0">
    <w:nsid w:val="237E50CA"/>
    <w:multiLevelType w:val="multilevel"/>
    <w:tmpl w:val="95C2B10A"/>
    <w:styleLink w:val="ListStyle-TableListNumber"/>
    <w:lvl w:ilvl="0">
      <w:start w:val="1"/>
      <w:numFmt w:val="decimal"/>
      <w:pStyle w:val="Table-ListNumber"/>
      <w:lvlText w:val="%1."/>
      <w:lvlJc w:val="left"/>
      <w:pPr>
        <w:ind w:left="340" w:hanging="227"/>
      </w:pPr>
      <w:rPr>
        <w:rFonts w:ascii="Segoe UI" w:hAnsi="Segoe UI" w:cs="Segoe UI" w:hint="default"/>
      </w:rPr>
    </w:lvl>
    <w:lvl w:ilvl="1">
      <w:start w:val="1"/>
      <w:numFmt w:val="decimal"/>
      <w:lvlText w:val="%1.%2"/>
      <w:lvlJc w:val="left"/>
      <w:pPr>
        <w:ind w:left="567" w:hanging="454"/>
      </w:pPr>
      <w:rPr>
        <w:rFonts w:ascii="Segoe UI" w:hAnsi="Segoe UI" w:hint="default"/>
      </w:rPr>
    </w:lvl>
    <w:lvl w:ilvl="2">
      <w:start w:val="1"/>
      <w:numFmt w:val="decimal"/>
      <w:lvlText w:val="%1.%2.%3"/>
      <w:lvlJc w:val="left"/>
      <w:pPr>
        <w:ind w:left="794" w:hanging="681"/>
      </w:pPr>
      <w:rPr>
        <w:rFonts w:ascii="Segoe UI" w:hAnsi="Segoe UI" w:hint="default"/>
      </w:rPr>
    </w:lvl>
    <w:lvl w:ilvl="3">
      <w:start w:val="1"/>
      <w:numFmt w:val="decimal"/>
      <w:lvlText w:val="%1.%2.%3.%4"/>
      <w:lvlJc w:val="left"/>
      <w:pPr>
        <w:ind w:left="1021" w:hanging="908"/>
      </w:pPr>
      <w:rPr>
        <w:rFonts w:ascii="Segoe UI" w:hAnsi="Segoe UI" w:hint="default"/>
      </w:rPr>
    </w:lvl>
    <w:lvl w:ilvl="4">
      <w:start w:val="1"/>
      <w:numFmt w:val="decimal"/>
      <w:lvlText w:val="%1.%2.%3.%4.%5"/>
      <w:lvlJc w:val="left"/>
      <w:pPr>
        <w:ind w:left="1247" w:hanging="1134"/>
      </w:pPr>
      <w:rPr>
        <w:rFonts w:ascii="Segoe UI" w:hAnsi="Segoe UI" w:hint="default"/>
      </w:rPr>
    </w:lvl>
    <w:lvl w:ilvl="5">
      <w:start w:val="1"/>
      <w:numFmt w:val="decimal"/>
      <w:lvlText w:val="%1.%2.%3.%4.%5.%6"/>
      <w:lvlJc w:val="left"/>
      <w:pPr>
        <w:ind w:left="1474" w:hanging="1361"/>
      </w:pPr>
      <w:rPr>
        <w:rFonts w:ascii="Segoe UI" w:hAnsi="Segoe UI" w:hint="default"/>
      </w:rPr>
    </w:lvl>
    <w:lvl w:ilvl="6">
      <w:start w:val="1"/>
      <w:numFmt w:val="decimal"/>
      <w:lvlText w:val="%1.%2.%3.%4.%5.%6.%7"/>
      <w:lvlJc w:val="left"/>
      <w:pPr>
        <w:ind w:left="1701" w:hanging="1588"/>
      </w:pPr>
      <w:rPr>
        <w:rFonts w:ascii="Segoe UI" w:hAnsi="Segoe UI" w:hint="default"/>
      </w:rPr>
    </w:lvl>
    <w:lvl w:ilvl="7">
      <w:start w:val="1"/>
      <w:numFmt w:val="decimal"/>
      <w:lvlText w:val="%1.%2.%3.%4.%5.%6.%7.%8"/>
      <w:lvlJc w:val="left"/>
      <w:pPr>
        <w:ind w:left="1928" w:hanging="1815"/>
      </w:pPr>
      <w:rPr>
        <w:rFonts w:ascii="Segoe UI" w:hAnsi="Segoe UI" w:hint="default"/>
      </w:rPr>
    </w:lvl>
    <w:lvl w:ilvl="8">
      <w:start w:val="1"/>
      <w:numFmt w:val="decimal"/>
      <w:lvlText w:val="%1.%2.%3.%4.%5.%6.%7.%8.%9"/>
      <w:lvlJc w:val="left"/>
      <w:pPr>
        <w:ind w:left="2155" w:hanging="2042"/>
      </w:pPr>
      <w:rPr>
        <w:rFonts w:ascii="Segoe UI" w:hAnsi="Segoe UI" w:hint="default"/>
      </w:rPr>
    </w:lvl>
  </w:abstractNum>
  <w:abstractNum w:abstractNumId="16" w15:restartNumberingAfterBreak="0">
    <w:nsid w:val="23DC5ADD"/>
    <w:multiLevelType w:val="hybridMultilevel"/>
    <w:tmpl w:val="0DC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D1E8E"/>
    <w:multiLevelType w:val="multilevel"/>
    <w:tmpl w:val="16DAFAD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B95736"/>
    <w:multiLevelType w:val="hybridMultilevel"/>
    <w:tmpl w:val="325C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26836"/>
    <w:multiLevelType w:val="multilevel"/>
    <w:tmpl w:val="7CFC4F20"/>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3"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1247" w:hanging="1247"/>
      </w:pPr>
      <w:rPr>
        <w:rFonts w:hint="default"/>
      </w:rPr>
    </w:lvl>
    <w:lvl w:ilvl="6">
      <w:start w:val="1"/>
      <w:numFmt w:val="decimal"/>
      <w:pStyle w:val="Heading7"/>
      <w:lvlText w:val="%1.%2.%3.%4.%5.%6.%7"/>
      <w:lvlJc w:val="left"/>
      <w:pPr>
        <w:ind w:left="1247" w:hanging="1247"/>
      </w:pPr>
      <w:rPr>
        <w:rFonts w:hint="default"/>
      </w:rPr>
    </w:lvl>
    <w:lvl w:ilvl="7">
      <w:start w:val="1"/>
      <w:numFmt w:val="decimal"/>
      <w:pStyle w:val="Heading8"/>
      <w:lvlText w:val="%1.%2.%3.%4.%5.%6.%7.%8"/>
      <w:lvlJc w:val="left"/>
      <w:pPr>
        <w:ind w:left="1247" w:hanging="1247"/>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3A22691B"/>
    <w:multiLevelType w:val="hybridMultilevel"/>
    <w:tmpl w:val="F5E84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B7080"/>
    <w:multiLevelType w:val="multilevel"/>
    <w:tmpl w:val="38C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F0B62"/>
    <w:multiLevelType w:val="multilevel"/>
    <w:tmpl w:val="F8EC3F14"/>
    <w:lvl w:ilvl="0">
      <w:start w:val="1"/>
      <w:numFmt w:val="bullet"/>
      <w:lvlText w:val="•"/>
      <w:lvlJc w:val="left"/>
      <w:pPr>
        <w:ind w:left="142" w:hanging="142"/>
      </w:pPr>
      <w:rPr>
        <w:rFonts w:ascii="Segoe UI" w:hAnsi="Segoe UI" w:hint="default"/>
      </w:rPr>
    </w:lvl>
    <w:lvl w:ilvl="1">
      <w:start w:val="1"/>
      <w:numFmt w:val="bullet"/>
      <w:lvlText w:val="•"/>
      <w:lvlJc w:val="left"/>
      <w:pPr>
        <w:ind w:left="284" w:hanging="142"/>
      </w:pPr>
      <w:rPr>
        <w:rFonts w:ascii="Segoe UI" w:hAnsi="Segoe UI" w:hint="default"/>
      </w:rPr>
    </w:lvl>
    <w:lvl w:ilvl="2">
      <w:start w:val="1"/>
      <w:numFmt w:val="bullet"/>
      <w:lvlText w:val="•"/>
      <w:lvlJc w:val="left"/>
      <w:pPr>
        <w:ind w:left="426" w:hanging="142"/>
      </w:pPr>
      <w:rPr>
        <w:rFonts w:ascii="Segoe UI" w:hAnsi="Segoe UI" w:hint="default"/>
      </w:rPr>
    </w:lvl>
    <w:lvl w:ilvl="3">
      <w:start w:val="1"/>
      <w:numFmt w:val="bullet"/>
      <w:lvlText w:val="•"/>
      <w:lvlJc w:val="left"/>
      <w:pPr>
        <w:ind w:left="568" w:hanging="142"/>
      </w:pPr>
      <w:rPr>
        <w:rFonts w:ascii="Segoe UI" w:hAnsi="Segoe UI" w:hint="default"/>
      </w:rPr>
    </w:lvl>
    <w:lvl w:ilvl="4">
      <w:start w:val="1"/>
      <w:numFmt w:val="bullet"/>
      <w:lvlText w:val="•"/>
      <w:lvlJc w:val="left"/>
      <w:pPr>
        <w:ind w:left="710" w:hanging="142"/>
      </w:pPr>
      <w:rPr>
        <w:rFonts w:ascii="Segoe UI" w:hAnsi="Segoe UI" w:hint="default"/>
      </w:rPr>
    </w:lvl>
    <w:lvl w:ilvl="5">
      <w:start w:val="1"/>
      <w:numFmt w:val="bullet"/>
      <w:lvlText w:val="•"/>
      <w:lvlJc w:val="left"/>
      <w:pPr>
        <w:ind w:left="852" w:hanging="142"/>
      </w:pPr>
      <w:rPr>
        <w:rFonts w:ascii="Segoe UI" w:hAnsi="Segoe UI" w:hint="default"/>
      </w:rPr>
    </w:lvl>
    <w:lvl w:ilvl="6">
      <w:start w:val="1"/>
      <w:numFmt w:val="bullet"/>
      <w:lvlText w:val="•"/>
      <w:lvlJc w:val="left"/>
      <w:pPr>
        <w:ind w:left="994" w:hanging="142"/>
      </w:pPr>
      <w:rPr>
        <w:rFonts w:ascii="Segoe UI" w:hAnsi="Segoe UI" w:hint="default"/>
      </w:rPr>
    </w:lvl>
    <w:lvl w:ilvl="7">
      <w:start w:val="1"/>
      <w:numFmt w:val="bullet"/>
      <w:lvlText w:val="•"/>
      <w:lvlJc w:val="left"/>
      <w:pPr>
        <w:ind w:left="1136" w:hanging="142"/>
      </w:pPr>
      <w:rPr>
        <w:rFonts w:ascii="Segoe UI" w:hAnsi="Segoe UI" w:hint="default"/>
      </w:rPr>
    </w:lvl>
    <w:lvl w:ilvl="8">
      <w:start w:val="1"/>
      <w:numFmt w:val="bullet"/>
      <w:lvlText w:val="•"/>
      <w:lvlJc w:val="left"/>
      <w:pPr>
        <w:ind w:left="1278" w:hanging="142"/>
      </w:pPr>
      <w:rPr>
        <w:rFonts w:ascii="Segoe UI" w:hAnsi="Segoe UI" w:hint="default"/>
      </w:rPr>
    </w:lvl>
  </w:abstractNum>
  <w:abstractNum w:abstractNumId="23" w15:restartNumberingAfterBreak="0">
    <w:nsid w:val="49336E8B"/>
    <w:multiLevelType w:val="multilevel"/>
    <w:tmpl w:val="95C2B10A"/>
    <w:numStyleLink w:val="ListStyle-TableListNumber"/>
  </w:abstractNum>
  <w:abstractNum w:abstractNumId="24" w15:restartNumberingAfterBreak="0">
    <w:nsid w:val="55560836"/>
    <w:multiLevelType w:val="multilevel"/>
    <w:tmpl w:val="CC7AE854"/>
    <w:styleLink w:val="ListStyle-TableListBullet"/>
    <w:lvl w:ilvl="0">
      <w:start w:val="1"/>
      <w:numFmt w:val="bullet"/>
      <w:pStyle w:val="Table-ListBullet"/>
      <w:lvlText w:val="•"/>
      <w:lvlJc w:val="left"/>
      <w:pPr>
        <w:ind w:left="284" w:hanging="171"/>
      </w:pPr>
      <w:rPr>
        <w:rFonts w:ascii="Segoe UI" w:hAnsi="Segoe UI" w:hint="default"/>
      </w:rPr>
    </w:lvl>
    <w:lvl w:ilvl="1">
      <w:start w:val="1"/>
      <w:numFmt w:val="bullet"/>
      <w:lvlText w:val="•"/>
      <w:lvlJc w:val="left"/>
      <w:pPr>
        <w:ind w:left="454" w:hanging="171"/>
      </w:pPr>
      <w:rPr>
        <w:rFonts w:ascii="Segoe UI" w:hAnsi="Segoe UI" w:cs="Times New Roman" w:hint="default"/>
      </w:rPr>
    </w:lvl>
    <w:lvl w:ilvl="2">
      <w:start w:val="1"/>
      <w:numFmt w:val="bullet"/>
      <w:lvlText w:val="•"/>
      <w:lvlJc w:val="left"/>
      <w:pPr>
        <w:ind w:left="624" w:hanging="171"/>
      </w:pPr>
      <w:rPr>
        <w:rFonts w:ascii="Segoe UI" w:hAnsi="Segoe UI" w:cs="Times New Roman" w:hint="default"/>
      </w:rPr>
    </w:lvl>
    <w:lvl w:ilvl="3">
      <w:start w:val="1"/>
      <w:numFmt w:val="bullet"/>
      <w:lvlText w:val="•"/>
      <w:lvlJc w:val="left"/>
      <w:pPr>
        <w:ind w:left="794" w:hanging="171"/>
      </w:pPr>
      <w:rPr>
        <w:rFonts w:ascii="Segoe UI" w:hAnsi="Segoe UI" w:cs="Times New Roman" w:hint="default"/>
      </w:rPr>
    </w:lvl>
    <w:lvl w:ilvl="4">
      <w:start w:val="1"/>
      <w:numFmt w:val="bullet"/>
      <w:lvlText w:val="•"/>
      <w:lvlJc w:val="left"/>
      <w:pPr>
        <w:ind w:left="964" w:hanging="171"/>
      </w:pPr>
      <w:rPr>
        <w:rFonts w:ascii="Segoe UI" w:hAnsi="Segoe UI" w:cs="Times New Roman" w:hint="default"/>
      </w:rPr>
    </w:lvl>
    <w:lvl w:ilvl="5">
      <w:start w:val="1"/>
      <w:numFmt w:val="bullet"/>
      <w:lvlText w:val="•"/>
      <w:lvlJc w:val="left"/>
      <w:pPr>
        <w:ind w:left="1134" w:hanging="171"/>
      </w:pPr>
      <w:rPr>
        <w:rFonts w:ascii="Segoe UI" w:hAnsi="Segoe UI" w:cs="Times New Roman" w:hint="default"/>
      </w:rPr>
    </w:lvl>
    <w:lvl w:ilvl="6">
      <w:start w:val="1"/>
      <w:numFmt w:val="bullet"/>
      <w:lvlText w:val="•"/>
      <w:lvlJc w:val="left"/>
      <w:pPr>
        <w:ind w:left="1304" w:hanging="171"/>
      </w:pPr>
      <w:rPr>
        <w:rFonts w:ascii="Segoe UI" w:hAnsi="Segoe UI" w:cs="Times New Roman" w:hint="default"/>
      </w:rPr>
    </w:lvl>
    <w:lvl w:ilvl="7">
      <w:start w:val="1"/>
      <w:numFmt w:val="bullet"/>
      <w:lvlText w:val="•"/>
      <w:lvlJc w:val="left"/>
      <w:pPr>
        <w:ind w:left="1474" w:hanging="171"/>
      </w:pPr>
      <w:rPr>
        <w:rFonts w:ascii="Segoe UI" w:hAnsi="Segoe UI" w:cs="Times New Roman" w:hint="default"/>
      </w:rPr>
    </w:lvl>
    <w:lvl w:ilvl="8">
      <w:start w:val="1"/>
      <w:numFmt w:val="bullet"/>
      <w:lvlText w:val="•"/>
      <w:lvlJc w:val="left"/>
      <w:pPr>
        <w:ind w:left="1644" w:hanging="171"/>
      </w:pPr>
      <w:rPr>
        <w:rFonts w:ascii="Segoe UI" w:hAnsi="Segoe UI" w:cs="Times New Roman" w:hint="default"/>
      </w:rPr>
    </w:lvl>
  </w:abstractNum>
  <w:abstractNum w:abstractNumId="25" w15:restartNumberingAfterBreak="0">
    <w:nsid w:val="599145AD"/>
    <w:multiLevelType w:val="multilevel"/>
    <w:tmpl w:val="9ACC272A"/>
    <w:styleLink w:val="ListStyle-FactBoxListNumber"/>
    <w:lvl w:ilvl="0">
      <w:start w:val="1"/>
      <w:numFmt w:val="decimal"/>
      <w:lvlText w:val="%1."/>
      <w:lvlJc w:val="left"/>
      <w:pPr>
        <w:ind w:left="510" w:hanging="340"/>
      </w:pPr>
      <w:rPr>
        <w:rFonts w:ascii="Segoe UI" w:hAnsi="Segoe UI" w:cs="Segoe UI" w:hint="default"/>
      </w:rPr>
    </w:lvl>
    <w:lvl w:ilvl="1">
      <w:start w:val="1"/>
      <w:numFmt w:val="decimal"/>
      <w:lvlText w:val="%1.%2."/>
      <w:lvlJc w:val="left"/>
      <w:pPr>
        <w:ind w:left="794" w:hanging="624"/>
      </w:pPr>
      <w:rPr>
        <w:rFonts w:ascii="Segoe UI" w:hAnsi="Segoe UI" w:hint="default"/>
      </w:rPr>
    </w:lvl>
    <w:lvl w:ilvl="2">
      <w:start w:val="1"/>
      <w:numFmt w:val="decimal"/>
      <w:lvlText w:val="%1.%2.%3."/>
      <w:lvlJc w:val="left"/>
      <w:pPr>
        <w:ind w:left="964" w:hanging="794"/>
      </w:pPr>
      <w:rPr>
        <w:rFonts w:ascii="Segoe UI" w:hAnsi="Segoe UI" w:hint="default"/>
      </w:rPr>
    </w:lvl>
    <w:lvl w:ilvl="3">
      <w:start w:val="1"/>
      <w:numFmt w:val="decimal"/>
      <w:lvlText w:val="%1.%2.%3.%4."/>
      <w:lvlJc w:val="left"/>
      <w:pPr>
        <w:ind w:left="1134" w:hanging="964"/>
      </w:pPr>
      <w:rPr>
        <w:rFonts w:ascii="Segoe UI" w:hAnsi="Segoe UI" w:hint="default"/>
      </w:rPr>
    </w:lvl>
    <w:lvl w:ilvl="4">
      <w:start w:val="1"/>
      <w:numFmt w:val="decimal"/>
      <w:lvlText w:val="%1.%2.%3.%4.%5."/>
      <w:lvlJc w:val="left"/>
      <w:pPr>
        <w:ind w:left="1304" w:hanging="1134"/>
      </w:pPr>
      <w:rPr>
        <w:rFonts w:ascii="Segoe UI" w:hAnsi="Segoe UI" w:hint="default"/>
      </w:rPr>
    </w:lvl>
    <w:lvl w:ilvl="5">
      <w:start w:val="1"/>
      <w:numFmt w:val="decimal"/>
      <w:lvlText w:val="%1.%2.%3.%4.%5.%6."/>
      <w:lvlJc w:val="left"/>
      <w:pPr>
        <w:ind w:left="1531" w:hanging="1361"/>
      </w:pPr>
      <w:rPr>
        <w:rFonts w:ascii="Segoe UI" w:hAnsi="Segoe UI" w:hint="default"/>
      </w:rPr>
    </w:lvl>
    <w:lvl w:ilvl="6">
      <w:start w:val="1"/>
      <w:numFmt w:val="decimal"/>
      <w:lvlText w:val="%1.%2.%3.%4.%5.%6.%7."/>
      <w:lvlJc w:val="left"/>
      <w:pPr>
        <w:ind w:left="1701" w:hanging="1531"/>
      </w:pPr>
      <w:rPr>
        <w:rFonts w:ascii="Segoe UI" w:hAnsi="Segoe UI" w:hint="default"/>
      </w:rPr>
    </w:lvl>
    <w:lvl w:ilvl="7">
      <w:start w:val="1"/>
      <w:numFmt w:val="decimal"/>
      <w:lvlText w:val="%1.%2.%3.%4.%5.%6.%7.%8."/>
      <w:lvlJc w:val="left"/>
      <w:pPr>
        <w:ind w:left="1871" w:hanging="1701"/>
      </w:pPr>
      <w:rPr>
        <w:rFonts w:ascii="Segoe UI" w:hAnsi="Segoe UI" w:hint="default"/>
      </w:rPr>
    </w:lvl>
    <w:lvl w:ilvl="8">
      <w:start w:val="1"/>
      <w:numFmt w:val="decimal"/>
      <w:lvlText w:val="%1.%2.%3.%4.%5.%6.%7.%8.%9."/>
      <w:lvlJc w:val="left"/>
      <w:pPr>
        <w:ind w:left="2098" w:hanging="1928"/>
      </w:pPr>
      <w:rPr>
        <w:rFonts w:ascii="Segoe UI" w:hAnsi="Segoe UI" w:hint="default"/>
      </w:rPr>
    </w:lvl>
  </w:abstractNum>
  <w:abstractNum w:abstractNumId="26" w15:restartNumberingAfterBreak="0">
    <w:nsid w:val="608E6765"/>
    <w:multiLevelType w:val="hybridMultilevel"/>
    <w:tmpl w:val="D0E2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A5F99"/>
    <w:multiLevelType w:val="hybridMultilevel"/>
    <w:tmpl w:val="8B3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E0FB6"/>
    <w:multiLevelType w:val="hybridMultilevel"/>
    <w:tmpl w:val="B404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E73987"/>
    <w:multiLevelType w:val="multilevel"/>
    <w:tmpl w:val="104ECD6A"/>
    <w:lvl w:ilvl="0">
      <w:numFmt w:val="decimal"/>
      <w:pStyle w:val="ListAlphabet"/>
      <w:lvlText w:val=""/>
      <w:lvlJc w:val="left"/>
    </w:lvl>
    <w:lvl w:ilvl="1">
      <w:numFmt w:val="decimal"/>
      <w:pStyle w:val="ListAlphabet2"/>
      <w:lvlText w:val=""/>
      <w:lvlJc w:val="left"/>
    </w:lvl>
    <w:lvl w:ilvl="2">
      <w:numFmt w:val="decimal"/>
      <w:pStyle w:val="ListAlphab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132BBD"/>
    <w:multiLevelType w:val="multilevel"/>
    <w:tmpl w:val="3EF4A818"/>
    <w:lvl w:ilvl="0">
      <w:numFmt w:val="decimal"/>
      <w:pStyle w:val="FactBox-List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216990"/>
    <w:multiLevelType w:val="multilevel"/>
    <w:tmpl w:val="CE84147C"/>
    <w:styleLink w:val="111111"/>
    <w:lvl w:ilvl="0">
      <w:start w:val="1"/>
      <w:numFmt w:val="decimal"/>
      <w:lvlText w:val="%1."/>
      <w:lvlJc w:val="left"/>
      <w:pPr>
        <w:ind w:left="360" w:hanging="360"/>
      </w:pPr>
      <w:rPr>
        <w:rFonts w:ascii="Segoe UI" w:hAnsi="Segoe UI" w:cs="Segoe UI" w:hint="default"/>
      </w:rPr>
    </w:lvl>
    <w:lvl w:ilvl="1">
      <w:start w:val="1"/>
      <w:numFmt w:val="decimal"/>
      <w:lvlText w:val="%1.%2."/>
      <w:lvlJc w:val="left"/>
      <w:pPr>
        <w:ind w:left="792" w:hanging="432"/>
      </w:pPr>
      <w:rPr>
        <w:rFonts w:ascii="Segoe UI" w:hAnsi="Segoe UI" w:hint="default"/>
      </w:rPr>
    </w:lvl>
    <w:lvl w:ilvl="2">
      <w:start w:val="1"/>
      <w:numFmt w:val="decimal"/>
      <w:lvlText w:val="%1.%2.%3."/>
      <w:lvlJc w:val="left"/>
      <w:pPr>
        <w:ind w:left="1224" w:hanging="504"/>
      </w:pPr>
      <w:rPr>
        <w:rFonts w:ascii="Segoe UI" w:hAnsi="Segoe UI" w:hint="default"/>
      </w:rPr>
    </w:lvl>
    <w:lvl w:ilvl="3">
      <w:start w:val="1"/>
      <w:numFmt w:val="decimal"/>
      <w:lvlText w:val="%1.%2.%3.%4."/>
      <w:lvlJc w:val="left"/>
      <w:pPr>
        <w:ind w:left="1728" w:hanging="648"/>
      </w:pPr>
      <w:rPr>
        <w:rFonts w:ascii="Segoe UI" w:hAnsi="Segoe UI" w:hint="default"/>
      </w:rPr>
    </w:lvl>
    <w:lvl w:ilvl="4">
      <w:start w:val="1"/>
      <w:numFmt w:val="decimal"/>
      <w:lvlText w:val="%1.%2.%3.%4.%5."/>
      <w:lvlJc w:val="left"/>
      <w:pPr>
        <w:ind w:left="2232" w:hanging="792"/>
      </w:pPr>
      <w:rPr>
        <w:rFonts w:ascii="Segoe UI" w:hAnsi="Segoe UI" w:hint="default"/>
      </w:rPr>
    </w:lvl>
    <w:lvl w:ilvl="5">
      <w:start w:val="1"/>
      <w:numFmt w:val="decimal"/>
      <w:lvlText w:val="%1.%2.%3.%4.%5.%6."/>
      <w:lvlJc w:val="left"/>
      <w:pPr>
        <w:ind w:left="2736" w:hanging="936"/>
      </w:pPr>
      <w:rPr>
        <w:rFonts w:ascii="Segoe UI" w:hAnsi="Segoe UI" w:hint="default"/>
      </w:rPr>
    </w:lvl>
    <w:lvl w:ilvl="6">
      <w:start w:val="1"/>
      <w:numFmt w:val="decimal"/>
      <w:lvlText w:val="%1.%2.%3.%4.%5.%6.%7."/>
      <w:lvlJc w:val="left"/>
      <w:pPr>
        <w:ind w:left="3240" w:hanging="1080"/>
      </w:pPr>
      <w:rPr>
        <w:rFonts w:ascii="Segoe UI" w:hAnsi="Segoe UI" w:hint="default"/>
      </w:rPr>
    </w:lvl>
    <w:lvl w:ilvl="7">
      <w:start w:val="1"/>
      <w:numFmt w:val="decimal"/>
      <w:lvlText w:val="%1.%2.%3.%4.%5.%6.%7.%8."/>
      <w:lvlJc w:val="left"/>
      <w:pPr>
        <w:ind w:left="3744" w:hanging="1224"/>
      </w:pPr>
      <w:rPr>
        <w:rFonts w:ascii="Segoe UI" w:hAnsi="Segoe UI" w:hint="default"/>
      </w:rPr>
    </w:lvl>
    <w:lvl w:ilvl="8">
      <w:start w:val="1"/>
      <w:numFmt w:val="decimal"/>
      <w:lvlText w:val="%1.%2.%3.%4.%5.%6.%7.%8.%9."/>
      <w:lvlJc w:val="left"/>
      <w:pPr>
        <w:ind w:left="4320" w:hanging="1440"/>
      </w:pPr>
      <w:rPr>
        <w:rFonts w:ascii="Segoe UI" w:hAnsi="Segoe UI" w:hint="default"/>
      </w:rPr>
    </w:lvl>
  </w:abstractNum>
  <w:num w:numId="1" w16cid:durableId="1122840525">
    <w:abstractNumId w:val="31"/>
  </w:num>
  <w:num w:numId="2" w16cid:durableId="1528182706">
    <w:abstractNumId w:val="9"/>
  </w:num>
  <w:num w:numId="3" w16cid:durableId="140003919">
    <w:abstractNumId w:val="4"/>
  </w:num>
  <w:num w:numId="4" w16cid:durableId="350691770">
    <w:abstractNumId w:val="3"/>
  </w:num>
  <w:num w:numId="5" w16cid:durableId="76174457">
    <w:abstractNumId w:val="2"/>
  </w:num>
  <w:num w:numId="6" w16cid:durableId="654530075">
    <w:abstractNumId w:val="22"/>
  </w:num>
  <w:num w:numId="7" w16cid:durableId="2017226508">
    <w:abstractNumId w:val="12"/>
  </w:num>
  <w:num w:numId="8" w16cid:durableId="1903249512">
    <w:abstractNumId w:val="24"/>
  </w:num>
  <w:num w:numId="9" w16cid:durableId="775751253">
    <w:abstractNumId w:val="15"/>
  </w:num>
  <w:num w:numId="10" w16cid:durableId="1330982923">
    <w:abstractNumId w:val="6"/>
  </w:num>
  <w:num w:numId="11" w16cid:durableId="2009283508">
    <w:abstractNumId w:val="14"/>
  </w:num>
  <w:num w:numId="12" w16cid:durableId="1499735167">
    <w:abstractNumId w:val="11"/>
  </w:num>
  <w:num w:numId="13" w16cid:durableId="1178470150">
    <w:abstractNumId w:val="25"/>
  </w:num>
  <w:num w:numId="14" w16cid:durableId="471406259">
    <w:abstractNumId w:val="19"/>
  </w:num>
  <w:num w:numId="15" w16cid:durableId="1922369458">
    <w:abstractNumId w:val="29"/>
  </w:num>
  <w:num w:numId="16" w16cid:durableId="1221089954">
    <w:abstractNumId w:val="8"/>
  </w:num>
  <w:num w:numId="17" w16cid:durableId="611088677">
    <w:abstractNumId w:val="7"/>
  </w:num>
  <w:num w:numId="18" w16cid:durableId="1748841526">
    <w:abstractNumId w:val="17"/>
  </w:num>
  <w:num w:numId="19" w16cid:durableId="1267540487">
    <w:abstractNumId w:val="30"/>
  </w:num>
  <w:num w:numId="20" w16cid:durableId="268632967">
    <w:abstractNumId w:val="10"/>
  </w:num>
  <w:num w:numId="21" w16cid:durableId="725027616">
    <w:abstractNumId w:val="19"/>
  </w:num>
  <w:num w:numId="22" w16cid:durableId="1226381050">
    <w:abstractNumId w:val="19"/>
  </w:num>
  <w:num w:numId="23" w16cid:durableId="1530215600">
    <w:abstractNumId w:val="13"/>
  </w:num>
  <w:num w:numId="24" w16cid:durableId="2089843121">
    <w:abstractNumId w:val="23"/>
  </w:num>
  <w:num w:numId="25" w16cid:durableId="1794977241">
    <w:abstractNumId w:val="19"/>
  </w:num>
  <w:num w:numId="26" w16cid:durableId="2039890182">
    <w:abstractNumId w:val="19"/>
  </w:num>
  <w:num w:numId="27" w16cid:durableId="1310944029">
    <w:abstractNumId w:val="19"/>
  </w:num>
  <w:num w:numId="28" w16cid:durableId="2105496335">
    <w:abstractNumId w:val="16"/>
  </w:num>
  <w:num w:numId="29" w16cid:durableId="295986623">
    <w:abstractNumId w:val="28"/>
  </w:num>
  <w:num w:numId="30" w16cid:durableId="428619925">
    <w:abstractNumId w:val="20"/>
  </w:num>
  <w:num w:numId="31" w16cid:durableId="1761486092">
    <w:abstractNumId w:val="19"/>
  </w:num>
  <w:num w:numId="32" w16cid:durableId="582252877">
    <w:abstractNumId w:val="19"/>
  </w:num>
  <w:num w:numId="33" w16cid:durableId="69079320">
    <w:abstractNumId w:val="19"/>
  </w:num>
  <w:num w:numId="34" w16cid:durableId="1191798076">
    <w:abstractNumId w:val="27"/>
  </w:num>
  <w:num w:numId="35" w16cid:durableId="15549241">
    <w:abstractNumId w:val="18"/>
  </w:num>
  <w:num w:numId="36" w16cid:durableId="1769305196">
    <w:abstractNumId w:val="0"/>
  </w:num>
  <w:num w:numId="37" w16cid:durableId="1924601283">
    <w:abstractNumId w:val="19"/>
  </w:num>
  <w:num w:numId="38" w16cid:durableId="1432893348">
    <w:abstractNumId w:val="19"/>
  </w:num>
  <w:num w:numId="39" w16cid:durableId="1568952358">
    <w:abstractNumId w:val="21"/>
  </w:num>
  <w:num w:numId="40" w16cid:durableId="511190925">
    <w:abstractNumId w:val="1"/>
  </w:num>
  <w:num w:numId="41" w16cid:durableId="740760936">
    <w:abstractNumId w:val="5"/>
  </w:num>
  <w:num w:numId="42" w16cid:durableId="147267221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ny" w:val="NIRAS GROUP (UK) Ltd."/>
    <w:docVar w:name="defaultNS" w:val="1"/>
    <w:docVar w:name="language" w:val="en"/>
    <w:docVar w:name="nirasshare" w:val="-1"/>
    <w:docVar w:name="template" w:val="report wide margin"/>
  </w:docVars>
  <w:rsids>
    <w:rsidRoot w:val="003D322B"/>
    <w:rsid w:val="000009FE"/>
    <w:rsid w:val="000010A0"/>
    <w:rsid w:val="00001D69"/>
    <w:rsid w:val="00002993"/>
    <w:rsid w:val="00006781"/>
    <w:rsid w:val="00011023"/>
    <w:rsid w:val="00011E51"/>
    <w:rsid w:val="000157BF"/>
    <w:rsid w:val="00015F5E"/>
    <w:rsid w:val="000202B0"/>
    <w:rsid w:val="00021B3C"/>
    <w:rsid w:val="00022275"/>
    <w:rsid w:val="0002404C"/>
    <w:rsid w:val="00030735"/>
    <w:rsid w:val="000312AD"/>
    <w:rsid w:val="000342D5"/>
    <w:rsid w:val="00034A9A"/>
    <w:rsid w:val="00035535"/>
    <w:rsid w:val="00035B77"/>
    <w:rsid w:val="00036C80"/>
    <w:rsid w:val="000379BD"/>
    <w:rsid w:val="000410DB"/>
    <w:rsid w:val="00041217"/>
    <w:rsid w:val="000422B7"/>
    <w:rsid w:val="0004566C"/>
    <w:rsid w:val="00045A4B"/>
    <w:rsid w:val="00050ED7"/>
    <w:rsid w:val="000521C4"/>
    <w:rsid w:val="00052F46"/>
    <w:rsid w:val="0005401C"/>
    <w:rsid w:val="000542F5"/>
    <w:rsid w:val="00054ECF"/>
    <w:rsid w:val="00060068"/>
    <w:rsid w:val="0006064B"/>
    <w:rsid w:val="00060C5A"/>
    <w:rsid w:val="00061B55"/>
    <w:rsid w:val="00062703"/>
    <w:rsid w:val="00063674"/>
    <w:rsid w:val="00066A4B"/>
    <w:rsid w:val="00067A2E"/>
    <w:rsid w:val="000710C1"/>
    <w:rsid w:val="00071BB2"/>
    <w:rsid w:val="00071E97"/>
    <w:rsid w:val="000748AC"/>
    <w:rsid w:val="0007502B"/>
    <w:rsid w:val="00076468"/>
    <w:rsid w:val="0008081B"/>
    <w:rsid w:val="00081435"/>
    <w:rsid w:val="00083961"/>
    <w:rsid w:val="00083A97"/>
    <w:rsid w:val="00083F6B"/>
    <w:rsid w:val="00086BDD"/>
    <w:rsid w:val="000929B4"/>
    <w:rsid w:val="00092DF3"/>
    <w:rsid w:val="00093009"/>
    <w:rsid w:val="00093E37"/>
    <w:rsid w:val="00097A5F"/>
    <w:rsid w:val="000A7328"/>
    <w:rsid w:val="000A7C56"/>
    <w:rsid w:val="000B05EC"/>
    <w:rsid w:val="000B3911"/>
    <w:rsid w:val="000B4AC0"/>
    <w:rsid w:val="000B5336"/>
    <w:rsid w:val="000B635E"/>
    <w:rsid w:val="000C3EF8"/>
    <w:rsid w:val="000C422D"/>
    <w:rsid w:val="000C4641"/>
    <w:rsid w:val="000C7898"/>
    <w:rsid w:val="000D26A7"/>
    <w:rsid w:val="000D50E6"/>
    <w:rsid w:val="000D71E1"/>
    <w:rsid w:val="000E2EB9"/>
    <w:rsid w:val="000E4734"/>
    <w:rsid w:val="000E5AA1"/>
    <w:rsid w:val="000F015C"/>
    <w:rsid w:val="000F1CEE"/>
    <w:rsid w:val="000F3C05"/>
    <w:rsid w:val="000F4703"/>
    <w:rsid w:val="000F58C3"/>
    <w:rsid w:val="0010000A"/>
    <w:rsid w:val="00110A5F"/>
    <w:rsid w:val="001118A2"/>
    <w:rsid w:val="001126F6"/>
    <w:rsid w:val="001142B8"/>
    <w:rsid w:val="00114E59"/>
    <w:rsid w:val="00114F08"/>
    <w:rsid w:val="00116A25"/>
    <w:rsid w:val="001170D3"/>
    <w:rsid w:val="001216EF"/>
    <w:rsid w:val="00123220"/>
    <w:rsid w:val="0012481A"/>
    <w:rsid w:val="00124996"/>
    <w:rsid w:val="00124FB7"/>
    <w:rsid w:val="00125B77"/>
    <w:rsid w:val="001261FA"/>
    <w:rsid w:val="001307A3"/>
    <w:rsid w:val="001409FC"/>
    <w:rsid w:val="001437AD"/>
    <w:rsid w:val="00151EC1"/>
    <w:rsid w:val="001529EE"/>
    <w:rsid w:val="001553D6"/>
    <w:rsid w:val="0015725B"/>
    <w:rsid w:val="00161287"/>
    <w:rsid w:val="00166928"/>
    <w:rsid w:val="00170B2F"/>
    <w:rsid w:val="00175A37"/>
    <w:rsid w:val="00176C66"/>
    <w:rsid w:val="001813AF"/>
    <w:rsid w:val="00181549"/>
    <w:rsid w:val="00182483"/>
    <w:rsid w:val="00182B43"/>
    <w:rsid w:val="001845A4"/>
    <w:rsid w:val="001855E9"/>
    <w:rsid w:val="00185C5F"/>
    <w:rsid w:val="00186A1B"/>
    <w:rsid w:val="00187899"/>
    <w:rsid w:val="00194A20"/>
    <w:rsid w:val="0019690E"/>
    <w:rsid w:val="001972D6"/>
    <w:rsid w:val="001A3A96"/>
    <w:rsid w:val="001A576D"/>
    <w:rsid w:val="001A5946"/>
    <w:rsid w:val="001A79D5"/>
    <w:rsid w:val="001B3465"/>
    <w:rsid w:val="001B6C47"/>
    <w:rsid w:val="001B78E0"/>
    <w:rsid w:val="001C0006"/>
    <w:rsid w:val="001C0A30"/>
    <w:rsid w:val="001C49EE"/>
    <w:rsid w:val="001C4CEE"/>
    <w:rsid w:val="001C6CC3"/>
    <w:rsid w:val="001D3DC4"/>
    <w:rsid w:val="001D4874"/>
    <w:rsid w:val="001D5CD7"/>
    <w:rsid w:val="001D650A"/>
    <w:rsid w:val="001D72F0"/>
    <w:rsid w:val="001D74DF"/>
    <w:rsid w:val="001E4741"/>
    <w:rsid w:val="001E52EB"/>
    <w:rsid w:val="001E6FA7"/>
    <w:rsid w:val="001E76ED"/>
    <w:rsid w:val="001F1C94"/>
    <w:rsid w:val="001F3F2E"/>
    <w:rsid w:val="001F6FC0"/>
    <w:rsid w:val="00200BD7"/>
    <w:rsid w:val="00202F9F"/>
    <w:rsid w:val="002036F3"/>
    <w:rsid w:val="00204037"/>
    <w:rsid w:val="002045AC"/>
    <w:rsid w:val="00205112"/>
    <w:rsid w:val="002105AE"/>
    <w:rsid w:val="002138CC"/>
    <w:rsid w:val="0021620C"/>
    <w:rsid w:val="00217EE0"/>
    <w:rsid w:val="002215C1"/>
    <w:rsid w:val="00224070"/>
    <w:rsid w:val="002241DC"/>
    <w:rsid w:val="00225586"/>
    <w:rsid w:val="0023211A"/>
    <w:rsid w:val="0023251A"/>
    <w:rsid w:val="00235D4A"/>
    <w:rsid w:val="0023680E"/>
    <w:rsid w:val="002369A5"/>
    <w:rsid w:val="00236F9C"/>
    <w:rsid w:val="00240281"/>
    <w:rsid w:val="00243973"/>
    <w:rsid w:val="00245ED8"/>
    <w:rsid w:val="002527EA"/>
    <w:rsid w:val="00252CEB"/>
    <w:rsid w:val="00253DDC"/>
    <w:rsid w:val="00255E2E"/>
    <w:rsid w:val="00257528"/>
    <w:rsid w:val="00257E4A"/>
    <w:rsid w:val="00261D60"/>
    <w:rsid w:val="002626F7"/>
    <w:rsid w:val="00262E41"/>
    <w:rsid w:val="00263FC4"/>
    <w:rsid w:val="00266409"/>
    <w:rsid w:val="00266E48"/>
    <w:rsid w:val="0026776A"/>
    <w:rsid w:val="00271A6B"/>
    <w:rsid w:val="002731E3"/>
    <w:rsid w:val="0027403A"/>
    <w:rsid w:val="002755A9"/>
    <w:rsid w:val="00275784"/>
    <w:rsid w:val="002762C3"/>
    <w:rsid w:val="002765CB"/>
    <w:rsid w:val="0028073A"/>
    <w:rsid w:val="002833D5"/>
    <w:rsid w:val="00283BD4"/>
    <w:rsid w:val="00284D51"/>
    <w:rsid w:val="002858D7"/>
    <w:rsid w:val="00290813"/>
    <w:rsid w:val="00291737"/>
    <w:rsid w:val="00294ABC"/>
    <w:rsid w:val="00295B0A"/>
    <w:rsid w:val="002A53DB"/>
    <w:rsid w:val="002A5B31"/>
    <w:rsid w:val="002A73EF"/>
    <w:rsid w:val="002B042C"/>
    <w:rsid w:val="002B1B82"/>
    <w:rsid w:val="002B3272"/>
    <w:rsid w:val="002B4A2D"/>
    <w:rsid w:val="002B6DA5"/>
    <w:rsid w:val="002C02FD"/>
    <w:rsid w:val="002C0AAA"/>
    <w:rsid w:val="002C1505"/>
    <w:rsid w:val="002C1A87"/>
    <w:rsid w:val="002C2D3B"/>
    <w:rsid w:val="002C2D4B"/>
    <w:rsid w:val="002C5CCA"/>
    <w:rsid w:val="002C70AC"/>
    <w:rsid w:val="002C78F6"/>
    <w:rsid w:val="002D16DF"/>
    <w:rsid w:val="002D249E"/>
    <w:rsid w:val="002D2E72"/>
    <w:rsid w:val="002D316B"/>
    <w:rsid w:val="002D4287"/>
    <w:rsid w:val="002D4873"/>
    <w:rsid w:val="002E4365"/>
    <w:rsid w:val="002E6693"/>
    <w:rsid w:val="002F0E30"/>
    <w:rsid w:val="002F0FBA"/>
    <w:rsid w:val="002F5B6C"/>
    <w:rsid w:val="00300079"/>
    <w:rsid w:val="0030147A"/>
    <w:rsid w:val="00301C2B"/>
    <w:rsid w:val="00302764"/>
    <w:rsid w:val="00303BAE"/>
    <w:rsid w:val="00304B1B"/>
    <w:rsid w:val="003100A7"/>
    <w:rsid w:val="00311466"/>
    <w:rsid w:val="00315BB6"/>
    <w:rsid w:val="00315F34"/>
    <w:rsid w:val="00317368"/>
    <w:rsid w:val="00320320"/>
    <w:rsid w:val="00320438"/>
    <w:rsid w:val="00320917"/>
    <w:rsid w:val="00323919"/>
    <w:rsid w:val="0033167C"/>
    <w:rsid w:val="0033531F"/>
    <w:rsid w:val="003363C8"/>
    <w:rsid w:val="00337251"/>
    <w:rsid w:val="0034326C"/>
    <w:rsid w:val="00345484"/>
    <w:rsid w:val="003551D7"/>
    <w:rsid w:val="00356C77"/>
    <w:rsid w:val="00356E13"/>
    <w:rsid w:val="00360B44"/>
    <w:rsid w:val="00361D39"/>
    <w:rsid w:val="00363F1A"/>
    <w:rsid w:val="00364648"/>
    <w:rsid w:val="00366DA8"/>
    <w:rsid w:val="003718FF"/>
    <w:rsid w:val="00372599"/>
    <w:rsid w:val="00373C34"/>
    <w:rsid w:val="00374566"/>
    <w:rsid w:val="00377D8C"/>
    <w:rsid w:val="00380144"/>
    <w:rsid w:val="003803BE"/>
    <w:rsid w:val="00381A6F"/>
    <w:rsid w:val="00382328"/>
    <w:rsid w:val="00383CC6"/>
    <w:rsid w:val="00386BAB"/>
    <w:rsid w:val="0038783B"/>
    <w:rsid w:val="00387E74"/>
    <w:rsid w:val="00390E3A"/>
    <w:rsid w:val="00391157"/>
    <w:rsid w:val="00391D3A"/>
    <w:rsid w:val="00393724"/>
    <w:rsid w:val="00395BA7"/>
    <w:rsid w:val="003973F5"/>
    <w:rsid w:val="00397FA1"/>
    <w:rsid w:val="003A4332"/>
    <w:rsid w:val="003A463D"/>
    <w:rsid w:val="003A5114"/>
    <w:rsid w:val="003A73F9"/>
    <w:rsid w:val="003A7ED8"/>
    <w:rsid w:val="003B262A"/>
    <w:rsid w:val="003B2D75"/>
    <w:rsid w:val="003B3909"/>
    <w:rsid w:val="003B5968"/>
    <w:rsid w:val="003B61C2"/>
    <w:rsid w:val="003B6A06"/>
    <w:rsid w:val="003C2F1A"/>
    <w:rsid w:val="003C370B"/>
    <w:rsid w:val="003C3A5B"/>
    <w:rsid w:val="003C4375"/>
    <w:rsid w:val="003D140A"/>
    <w:rsid w:val="003D1A0C"/>
    <w:rsid w:val="003D2D7A"/>
    <w:rsid w:val="003D322B"/>
    <w:rsid w:val="003D5630"/>
    <w:rsid w:val="003D75B2"/>
    <w:rsid w:val="003E01E8"/>
    <w:rsid w:val="003E314F"/>
    <w:rsid w:val="003E3AF8"/>
    <w:rsid w:val="003E4690"/>
    <w:rsid w:val="003E62F0"/>
    <w:rsid w:val="003E647A"/>
    <w:rsid w:val="003E6CF2"/>
    <w:rsid w:val="003E6FCB"/>
    <w:rsid w:val="003F10F5"/>
    <w:rsid w:val="003F44A3"/>
    <w:rsid w:val="003F4964"/>
    <w:rsid w:val="003F6D6B"/>
    <w:rsid w:val="004000F9"/>
    <w:rsid w:val="00400D10"/>
    <w:rsid w:val="00402212"/>
    <w:rsid w:val="0040228B"/>
    <w:rsid w:val="004113D1"/>
    <w:rsid w:val="00413B97"/>
    <w:rsid w:val="00415E87"/>
    <w:rsid w:val="00421997"/>
    <w:rsid w:val="00421DBD"/>
    <w:rsid w:val="00422314"/>
    <w:rsid w:val="00423EEE"/>
    <w:rsid w:val="00426E7A"/>
    <w:rsid w:val="00427C1E"/>
    <w:rsid w:val="00430502"/>
    <w:rsid w:val="00431084"/>
    <w:rsid w:val="00431932"/>
    <w:rsid w:val="00431AB1"/>
    <w:rsid w:val="00437118"/>
    <w:rsid w:val="00443512"/>
    <w:rsid w:val="00443B2A"/>
    <w:rsid w:val="00444834"/>
    <w:rsid w:val="00446AB4"/>
    <w:rsid w:val="004516FD"/>
    <w:rsid w:val="004574A4"/>
    <w:rsid w:val="0046275B"/>
    <w:rsid w:val="00465512"/>
    <w:rsid w:val="0047394B"/>
    <w:rsid w:val="0047454F"/>
    <w:rsid w:val="004765FD"/>
    <w:rsid w:val="00477AF9"/>
    <w:rsid w:val="00481702"/>
    <w:rsid w:val="004840BA"/>
    <w:rsid w:val="00484D88"/>
    <w:rsid w:val="00486195"/>
    <w:rsid w:val="004861AC"/>
    <w:rsid w:val="0049426F"/>
    <w:rsid w:val="00496A71"/>
    <w:rsid w:val="00496E29"/>
    <w:rsid w:val="004A022E"/>
    <w:rsid w:val="004A1396"/>
    <w:rsid w:val="004A2A2D"/>
    <w:rsid w:val="004A351E"/>
    <w:rsid w:val="004A37BD"/>
    <w:rsid w:val="004A38D8"/>
    <w:rsid w:val="004A3DFE"/>
    <w:rsid w:val="004A78A2"/>
    <w:rsid w:val="004B0530"/>
    <w:rsid w:val="004B0DF1"/>
    <w:rsid w:val="004B13A3"/>
    <w:rsid w:val="004B2E05"/>
    <w:rsid w:val="004B3F2A"/>
    <w:rsid w:val="004B4C01"/>
    <w:rsid w:val="004C0BD8"/>
    <w:rsid w:val="004C12A7"/>
    <w:rsid w:val="004C2DD0"/>
    <w:rsid w:val="004C7C31"/>
    <w:rsid w:val="004D46F5"/>
    <w:rsid w:val="004D53DF"/>
    <w:rsid w:val="004D5AB6"/>
    <w:rsid w:val="004E01A5"/>
    <w:rsid w:val="004E03F9"/>
    <w:rsid w:val="004E1060"/>
    <w:rsid w:val="004E17E5"/>
    <w:rsid w:val="004E56E5"/>
    <w:rsid w:val="004E57D2"/>
    <w:rsid w:val="004F1AFB"/>
    <w:rsid w:val="004F1D60"/>
    <w:rsid w:val="004F2A81"/>
    <w:rsid w:val="004F31FD"/>
    <w:rsid w:val="004F605A"/>
    <w:rsid w:val="004F736C"/>
    <w:rsid w:val="00501DA8"/>
    <w:rsid w:val="00505363"/>
    <w:rsid w:val="0050658B"/>
    <w:rsid w:val="0051265B"/>
    <w:rsid w:val="005127AE"/>
    <w:rsid w:val="00513EB7"/>
    <w:rsid w:val="0051590D"/>
    <w:rsid w:val="00515F1F"/>
    <w:rsid w:val="005202BF"/>
    <w:rsid w:val="00521751"/>
    <w:rsid w:val="005217BA"/>
    <w:rsid w:val="00524147"/>
    <w:rsid w:val="00527FF1"/>
    <w:rsid w:val="00532774"/>
    <w:rsid w:val="00534401"/>
    <w:rsid w:val="00535685"/>
    <w:rsid w:val="00535746"/>
    <w:rsid w:val="00553ED2"/>
    <w:rsid w:val="00555347"/>
    <w:rsid w:val="005553EE"/>
    <w:rsid w:val="00556363"/>
    <w:rsid w:val="005635A3"/>
    <w:rsid w:val="00563D96"/>
    <w:rsid w:val="00566582"/>
    <w:rsid w:val="00570C3E"/>
    <w:rsid w:val="00570F7C"/>
    <w:rsid w:val="0057223D"/>
    <w:rsid w:val="00573EF9"/>
    <w:rsid w:val="00574F06"/>
    <w:rsid w:val="00575319"/>
    <w:rsid w:val="00575559"/>
    <w:rsid w:val="005759D7"/>
    <w:rsid w:val="00587CA7"/>
    <w:rsid w:val="005911EB"/>
    <w:rsid w:val="0059149F"/>
    <w:rsid w:val="005917AE"/>
    <w:rsid w:val="005A096B"/>
    <w:rsid w:val="005A1BF0"/>
    <w:rsid w:val="005A5E72"/>
    <w:rsid w:val="005A67A2"/>
    <w:rsid w:val="005A6B42"/>
    <w:rsid w:val="005A7B3B"/>
    <w:rsid w:val="005B00EA"/>
    <w:rsid w:val="005B21E5"/>
    <w:rsid w:val="005B2B4B"/>
    <w:rsid w:val="005B4EC2"/>
    <w:rsid w:val="005C04CF"/>
    <w:rsid w:val="005C2CB3"/>
    <w:rsid w:val="005C2E53"/>
    <w:rsid w:val="005C449B"/>
    <w:rsid w:val="005C5DD4"/>
    <w:rsid w:val="005C689F"/>
    <w:rsid w:val="005C724F"/>
    <w:rsid w:val="005C726A"/>
    <w:rsid w:val="005C75E5"/>
    <w:rsid w:val="005D22F6"/>
    <w:rsid w:val="005E25B2"/>
    <w:rsid w:val="005E5522"/>
    <w:rsid w:val="005F035E"/>
    <w:rsid w:val="005F15FD"/>
    <w:rsid w:val="005F2512"/>
    <w:rsid w:val="005F4A44"/>
    <w:rsid w:val="005F54F6"/>
    <w:rsid w:val="005F5E3F"/>
    <w:rsid w:val="005F7D41"/>
    <w:rsid w:val="00603CC6"/>
    <w:rsid w:val="00604340"/>
    <w:rsid w:val="00604CE6"/>
    <w:rsid w:val="0060675D"/>
    <w:rsid w:val="00616DEE"/>
    <w:rsid w:val="00617587"/>
    <w:rsid w:val="00620CDC"/>
    <w:rsid w:val="00620F4C"/>
    <w:rsid w:val="006328C1"/>
    <w:rsid w:val="00634112"/>
    <w:rsid w:val="00636461"/>
    <w:rsid w:val="006428E6"/>
    <w:rsid w:val="006448A9"/>
    <w:rsid w:val="00645FDD"/>
    <w:rsid w:val="00647BB5"/>
    <w:rsid w:val="00650A23"/>
    <w:rsid w:val="00651A11"/>
    <w:rsid w:val="0065310B"/>
    <w:rsid w:val="0065516D"/>
    <w:rsid w:val="006561EB"/>
    <w:rsid w:val="00661471"/>
    <w:rsid w:val="00661FC4"/>
    <w:rsid w:val="00662D4F"/>
    <w:rsid w:val="00664AC3"/>
    <w:rsid w:val="00666C7F"/>
    <w:rsid w:val="00667C91"/>
    <w:rsid w:val="006711C6"/>
    <w:rsid w:val="00671267"/>
    <w:rsid w:val="00671DC2"/>
    <w:rsid w:val="00672388"/>
    <w:rsid w:val="00672699"/>
    <w:rsid w:val="00674130"/>
    <w:rsid w:val="00675836"/>
    <w:rsid w:val="006771D8"/>
    <w:rsid w:val="00680DAA"/>
    <w:rsid w:val="00680F7E"/>
    <w:rsid w:val="0068123D"/>
    <w:rsid w:val="006819C1"/>
    <w:rsid w:val="006819F9"/>
    <w:rsid w:val="00682082"/>
    <w:rsid w:val="0068273D"/>
    <w:rsid w:val="006839D7"/>
    <w:rsid w:val="00690AEF"/>
    <w:rsid w:val="00692E11"/>
    <w:rsid w:val="006A405D"/>
    <w:rsid w:val="006A4EF4"/>
    <w:rsid w:val="006A5839"/>
    <w:rsid w:val="006A5AF4"/>
    <w:rsid w:val="006B12E0"/>
    <w:rsid w:val="006B3970"/>
    <w:rsid w:val="006B62FC"/>
    <w:rsid w:val="006C0A69"/>
    <w:rsid w:val="006C121E"/>
    <w:rsid w:val="006C1830"/>
    <w:rsid w:val="006C1AAA"/>
    <w:rsid w:val="006C2AC4"/>
    <w:rsid w:val="006C2E2C"/>
    <w:rsid w:val="006C7E1D"/>
    <w:rsid w:val="006D09C3"/>
    <w:rsid w:val="006D0A93"/>
    <w:rsid w:val="006D0CA6"/>
    <w:rsid w:val="006E0FC2"/>
    <w:rsid w:val="006E1034"/>
    <w:rsid w:val="006E2440"/>
    <w:rsid w:val="006E5365"/>
    <w:rsid w:val="006F2B0F"/>
    <w:rsid w:val="006F6701"/>
    <w:rsid w:val="00700241"/>
    <w:rsid w:val="00704010"/>
    <w:rsid w:val="007063F3"/>
    <w:rsid w:val="00706FC7"/>
    <w:rsid w:val="00707B73"/>
    <w:rsid w:val="00710E8B"/>
    <w:rsid w:val="00711249"/>
    <w:rsid w:val="00714579"/>
    <w:rsid w:val="00714599"/>
    <w:rsid w:val="00714E8A"/>
    <w:rsid w:val="00715AD0"/>
    <w:rsid w:val="00715C7F"/>
    <w:rsid w:val="00715FBB"/>
    <w:rsid w:val="00716A16"/>
    <w:rsid w:val="00722264"/>
    <w:rsid w:val="00724679"/>
    <w:rsid w:val="007252C7"/>
    <w:rsid w:val="00725C30"/>
    <w:rsid w:val="00726CB7"/>
    <w:rsid w:val="00727319"/>
    <w:rsid w:val="007317A7"/>
    <w:rsid w:val="00733B7B"/>
    <w:rsid w:val="00736163"/>
    <w:rsid w:val="007362EE"/>
    <w:rsid w:val="00740BB1"/>
    <w:rsid w:val="007410C4"/>
    <w:rsid w:val="00742452"/>
    <w:rsid w:val="00743E3E"/>
    <w:rsid w:val="007461EA"/>
    <w:rsid w:val="00746964"/>
    <w:rsid w:val="007474B4"/>
    <w:rsid w:val="007477F3"/>
    <w:rsid w:val="007501AD"/>
    <w:rsid w:val="00751C6A"/>
    <w:rsid w:val="00752D5F"/>
    <w:rsid w:val="0075303C"/>
    <w:rsid w:val="00757827"/>
    <w:rsid w:val="00757937"/>
    <w:rsid w:val="00757FCF"/>
    <w:rsid w:val="007600AD"/>
    <w:rsid w:val="00760D99"/>
    <w:rsid w:val="007612A6"/>
    <w:rsid w:val="00761808"/>
    <w:rsid w:val="00763577"/>
    <w:rsid w:val="007654DC"/>
    <w:rsid w:val="00766DA8"/>
    <w:rsid w:val="007839F9"/>
    <w:rsid w:val="00784A3F"/>
    <w:rsid w:val="00784F65"/>
    <w:rsid w:val="00785078"/>
    <w:rsid w:val="00785D0A"/>
    <w:rsid w:val="007910AA"/>
    <w:rsid w:val="00791985"/>
    <w:rsid w:val="007928E6"/>
    <w:rsid w:val="00793D00"/>
    <w:rsid w:val="0079509E"/>
    <w:rsid w:val="00797386"/>
    <w:rsid w:val="00797C32"/>
    <w:rsid w:val="007A1207"/>
    <w:rsid w:val="007A2BA2"/>
    <w:rsid w:val="007A2F2D"/>
    <w:rsid w:val="007B48F4"/>
    <w:rsid w:val="007B4A36"/>
    <w:rsid w:val="007B62D2"/>
    <w:rsid w:val="007B7D4D"/>
    <w:rsid w:val="007C13F9"/>
    <w:rsid w:val="007C376E"/>
    <w:rsid w:val="007C3C26"/>
    <w:rsid w:val="007C7D54"/>
    <w:rsid w:val="007D05B7"/>
    <w:rsid w:val="007D0997"/>
    <w:rsid w:val="007D3573"/>
    <w:rsid w:val="007D3FFE"/>
    <w:rsid w:val="007D5961"/>
    <w:rsid w:val="007D5B6F"/>
    <w:rsid w:val="007D6598"/>
    <w:rsid w:val="007D67B4"/>
    <w:rsid w:val="007D6C7E"/>
    <w:rsid w:val="007E1636"/>
    <w:rsid w:val="007E2CBC"/>
    <w:rsid w:val="007E34B7"/>
    <w:rsid w:val="007E6412"/>
    <w:rsid w:val="007F1846"/>
    <w:rsid w:val="007F1EFA"/>
    <w:rsid w:val="007F25E7"/>
    <w:rsid w:val="007F2B3E"/>
    <w:rsid w:val="007F2EB8"/>
    <w:rsid w:val="007F2F1D"/>
    <w:rsid w:val="007F43A2"/>
    <w:rsid w:val="008076A0"/>
    <w:rsid w:val="00811D55"/>
    <w:rsid w:val="00815320"/>
    <w:rsid w:val="008168ED"/>
    <w:rsid w:val="00822FC6"/>
    <w:rsid w:val="00824833"/>
    <w:rsid w:val="008254BC"/>
    <w:rsid w:val="00826F79"/>
    <w:rsid w:val="00827ACF"/>
    <w:rsid w:val="00830A58"/>
    <w:rsid w:val="00832195"/>
    <w:rsid w:val="00833F55"/>
    <w:rsid w:val="00835BE2"/>
    <w:rsid w:val="00836D9F"/>
    <w:rsid w:val="00837F85"/>
    <w:rsid w:val="00842162"/>
    <w:rsid w:val="00842367"/>
    <w:rsid w:val="0084609F"/>
    <w:rsid w:val="00846626"/>
    <w:rsid w:val="00847F37"/>
    <w:rsid w:val="00850F00"/>
    <w:rsid w:val="00852CE0"/>
    <w:rsid w:val="008532DF"/>
    <w:rsid w:val="00857189"/>
    <w:rsid w:val="008602B9"/>
    <w:rsid w:val="00861751"/>
    <w:rsid w:val="00865EA0"/>
    <w:rsid w:val="008679E7"/>
    <w:rsid w:val="008724D1"/>
    <w:rsid w:val="00872A44"/>
    <w:rsid w:val="008750F5"/>
    <w:rsid w:val="008808BC"/>
    <w:rsid w:val="00882000"/>
    <w:rsid w:val="008845A6"/>
    <w:rsid w:val="00885908"/>
    <w:rsid w:val="0088603A"/>
    <w:rsid w:val="0088C10F"/>
    <w:rsid w:val="00891602"/>
    <w:rsid w:val="00892379"/>
    <w:rsid w:val="008927FE"/>
    <w:rsid w:val="00896090"/>
    <w:rsid w:val="008A038A"/>
    <w:rsid w:val="008A386C"/>
    <w:rsid w:val="008A6676"/>
    <w:rsid w:val="008A6A01"/>
    <w:rsid w:val="008B0709"/>
    <w:rsid w:val="008B0A1D"/>
    <w:rsid w:val="008B5C04"/>
    <w:rsid w:val="008B65CB"/>
    <w:rsid w:val="008C01F3"/>
    <w:rsid w:val="008C09AA"/>
    <w:rsid w:val="008C0B9F"/>
    <w:rsid w:val="008C2CD5"/>
    <w:rsid w:val="008C3E58"/>
    <w:rsid w:val="008C5EA5"/>
    <w:rsid w:val="008C61C6"/>
    <w:rsid w:val="008D1AFF"/>
    <w:rsid w:val="008D1B1A"/>
    <w:rsid w:val="008D317C"/>
    <w:rsid w:val="008D4425"/>
    <w:rsid w:val="008D64B4"/>
    <w:rsid w:val="008D678B"/>
    <w:rsid w:val="008D7677"/>
    <w:rsid w:val="008E2626"/>
    <w:rsid w:val="008E4087"/>
    <w:rsid w:val="008E634B"/>
    <w:rsid w:val="008E68BF"/>
    <w:rsid w:val="008F35BF"/>
    <w:rsid w:val="008F37C7"/>
    <w:rsid w:val="008F4926"/>
    <w:rsid w:val="008F4C24"/>
    <w:rsid w:val="008F4EF6"/>
    <w:rsid w:val="008F5728"/>
    <w:rsid w:val="008F5B3A"/>
    <w:rsid w:val="008F5C8B"/>
    <w:rsid w:val="008F65AF"/>
    <w:rsid w:val="008F73A0"/>
    <w:rsid w:val="0090017D"/>
    <w:rsid w:val="00901321"/>
    <w:rsid w:val="00904386"/>
    <w:rsid w:val="00910376"/>
    <w:rsid w:val="00911713"/>
    <w:rsid w:val="009117FD"/>
    <w:rsid w:val="00911DE3"/>
    <w:rsid w:val="00912744"/>
    <w:rsid w:val="009132A6"/>
    <w:rsid w:val="00913302"/>
    <w:rsid w:val="00913FD5"/>
    <w:rsid w:val="00914F05"/>
    <w:rsid w:val="00917747"/>
    <w:rsid w:val="00920466"/>
    <w:rsid w:val="00924347"/>
    <w:rsid w:val="009253D3"/>
    <w:rsid w:val="00927EBA"/>
    <w:rsid w:val="00931B59"/>
    <w:rsid w:val="00934FBB"/>
    <w:rsid w:val="00935C8C"/>
    <w:rsid w:val="00936947"/>
    <w:rsid w:val="0094123B"/>
    <w:rsid w:val="00952068"/>
    <w:rsid w:val="009543AA"/>
    <w:rsid w:val="00955358"/>
    <w:rsid w:val="0095772B"/>
    <w:rsid w:val="009629FE"/>
    <w:rsid w:val="00962BBB"/>
    <w:rsid w:val="00963189"/>
    <w:rsid w:val="00966191"/>
    <w:rsid w:val="009734E1"/>
    <w:rsid w:val="00973829"/>
    <w:rsid w:val="00976B71"/>
    <w:rsid w:val="009773E5"/>
    <w:rsid w:val="00977FD9"/>
    <w:rsid w:val="00982567"/>
    <w:rsid w:val="009827C0"/>
    <w:rsid w:val="00984219"/>
    <w:rsid w:val="00987057"/>
    <w:rsid w:val="00990628"/>
    <w:rsid w:val="009909BF"/>
    <w:rsid w:val="0099123C"/>
    <w:rsid w:val="00991A29"/>
    <w:rsid w:val="009928FB"/>
    <w:rsid w:val="009A26BA"/>
    <w:rsid w:val="009A3122"/>
    <w:rsid w:val="009A6160"/>
    <w:rsid w:val="009A6540"/>
    <w:rsid w:val="009A662E"/>
    <w:rsid w:val="009B1ACB"/>
    <w:rsid w:val="009B1C0B"/>
    <w:rsid w:val="009B369C"/>
    <w:rsid w:val="009B3FCA"/>
    <w:rsid w:val="009C1BDA"/>
    <w:rsid w:val="009C2AFF"/>
    <w:rsid w:val="009C43B1"/>
    <w:rsid w:val="009C62F5"/>
    <w:rsid w:val="009C6B8C"/>
    <w:rsid w:val="009C6D46"/>
    <w:rsid w:val="009D04AA"/>
    <w:rsid w:val="009D2889"/>
    <w:rsid w:val="009D37B9"/>
    <w:rsid w:val="009D6915"/>
    <w:rsid w:val="009D6CB1"/>
    <w:rsid w:val="009E1B3A"/>
    <w:rsid w:val="009F2048"/>
    <w:rsid w:val="009F3CAC"/>
    <w:rsid w:val="009F4AE9"/>
    <w:rsid w:val="009F63F4"/>
    <w:rsid w:val="009F65A6"/>
    <w:rsid w:val="009F7533"/>
    <w:rsid w:val="00A03A37"/>
    <w:rsid w:val="00A05296"/>
    <w:rsid w:val="00A15F2B"/>
    <w:rsid w:val="00A23615"/>
    <w:rsid w:val="00A26485"/>
    <w:rsid w:val="00A3081F"/>
    <w:rsid w:val="00A346D8"/>
    <w:rsid w:val="00A40A7A"/>
    <w:rsid w:val="00A42FDA"/>
    <w:rsid w:val="00A44986"/>
    <w:rsid w:val="00A44F50"/>
    <w:rsid w:val="00A46B41"/>
    <w:rsid w:val="00A47F8C"/>
    <w:rsid w:val="00A527BC"/>
    <w:rsid w:val="00A53C60"/>
    <w:rsid w:val="00A54323"/>
    <w:rsid w:val="00A62268"/>
    <w:rsid w:val="00A64E62"/>
    <w:rsid w:val="00A70D75"/>
    <w:rsid w:val="00A71852"/>
    <w:rsid w:val="00A71DF6"/>
    <w:rsid w:val="00A76271"/>
    <w:rsid w:val="00A76B8E"/>
    <w:rsid w:val="00A80950"/>
    <w:rsid w:val="00A80E70"/>
    <w:rsid w:val="00A86171"/>
    <w:rsid w:val="00A90087"/>
    <w:rsid w:val="00A90424"/>
    <w:rsid w:val="00A910AF"/>
    <w:rsid w:val="00A940FC"/>
    <w:rsid w:val="00A9429E"/>
    <w:rsid w:val="00A94DCC"/>
    <w:rsid w:val="00AA137B"/>
    <w:rsid w:val="00AA2746"/>
    <w:rsid w:val="00AA4344"/>
    <w:rsid w:val="00AA68B1"/>
    <w:rsid w:val="00AB04A1"/>
    <w:rsid w:val="00AB0E2A"/>
    <w:rsid w:val="00AB4FDE"/>
    <w:rsid w:val="00AB6679"/>
    <w:rsid w:val="00AB6DE3"/>
    <w:rsid w:val="00AB7F9F"/>
    <w:rsid w:val="00AC6666"/>
    <w:rsid w:val="00AC6BF0"/>
    <w:rsid w:val="00AD239F"/>
    <w:rsid w:val="00AD506C"/>
    <w:rsid w:val="00AD51BE"/>
    <w:rsid w:val="00AD5394"/>
    <w:rsid w:val="00AD54B0"/>
    <w:rsid w:val="00AE021D"/>
    <w:rsid w:val="00AE35FC"/>
    <w:rsid w:val="00AE59C9"/>
    <w:rsid w:val="00AE6C39"/>
    <w:rsid w:val="00AE71B1"/>
    <w:rsid w:val="00AF0AE8"/>
    <w:rsid w:val="00AF1455"/>
    <w:rsid w:val="00AF1D80"/>
    <w:rsid w:val="00AF2F4B"/>
    <w:rsid w:val="00AF4C60"/>
    <w:rsid w:val="00B01DF9"/>
    <w:rsid w:val="00B02890"/>
    <w:rsid w:val="00B02F50"/>
    <w:rsid w:val="00B03386"/>
    <w:rsid w:val="00B05CE4"/>
    <w:rsid w:val="00B10ACD"/>
    <w:rsid w:val="00B11702"/>
    <w:rsid w:val="00B139E2"/>
    <w:rsid w:val="00B14306"/>
    <w:rsid w:val="00B163FE"/>
    <w:rsid w:val="00B168A9"/>
    <w:rsid w:val="00B20240"/>
    <w:rsid w:val="00B21C28"/>
    <w:rsid w:val="00B22386"/>
    <w:rsid w:val="00B22772"/>
    <w:rsid w:val="00B228EA"/>
    <w:rsid w:val="00B273BE"/>
    <w:rsid w:val="00B3171E"/>
    <w:rsid w:val="00B33D91"/>
    <w:rsid w:val="00B43D7D"/>
    <w:rsid w:val="00B47A32"/>
    <w:rsid w:val="00B572B8"/>
    <w:rsid w:val="00B6021A"/>
    <w:rsid w:val="00B60A4E"/>
    <w:rsid w:val="00B60DD3"/>
    <w:rsid w:val="00B61B80"/>
    <w:rsid w:val="00B61F95"/>
    <w:rsid w:val="00B6202F"/>
    <w:rsid w:val="00B639AB"/>
    <w:rsid w:val="00B71828"/>
    <w:rsid w:val="00B7262C"/>
    <w:rsid w:val="00B7363D"/>
    <w:rsid w:val="00B76738"/>
    <w:rsid w:val="00B77FF1"/>
    <w:rsid w:val="00B81A05"/>
    <w:rsid w:val="00B84410"/>
    <w:rsid w:val="00B908C7"/>
    <w:rsid w:val="00B95D1A"/>
    <w:rsid w:val="00B96627"/>
    <w:rsid w:val="00BA1AA5"/>
    <w:rsid w:val="00BA7257"/>
    <w:rsid w:val="00BA7BC3"/>
    <w:rsid w:val="00BB306B"/>
    <w:rsid w:val="00BB43C5"/>
    <w:rsid w:val="00BC0240"/>
    <w:rsid w:val="00BC0415"/>
    <w:rsid w:val="00BC1E8B"/>
    <w:rsid w:val="00BC223E"/>
    <w:rsid w:val="00BC2F8C"/>
    <w:rsid w:val="00BC61A6"/>
    <w:rsid w:val="00BD013F"/>
    <w:rsid w:val="00BD07B8"/>
    <w:rsid w:val="00BD147D"/>
    <w:rsid w:val="00BD1A27"/>
    <w:rsid w:val="00BD3F6B"/>
    <w:rsid w:val="00BD4797"/>
    <w:rsid w:val="00BE06FF"/>
    <w:rsid w:val="00BF1925"/>
    <w:rsid w:val="00BF3EAA"/>
    <w:rsid w:val="00BF4B8B"/>
    <w:rsid w:val="00BF4FE0"/>
    <w:rsid w:val="00BF51ED"/>
    <w:rsid w:val="00BF610A"/>
    <w:rsid w:val="00BF745A"/>
    <w:rsid w:val="00C001D0"/>
    <w:rsid w:val="00C0132A"/>
    <w:rsid w:val="00C01C06"/>
    <w:rsid w:val="00C02991"/>
    <w:rsid w:val="00C05ECD"/>
    <w:rsid w:val="00C063D6"/>
    <w:rsid w:val="00C065CF"/>
    <w:rsid w:val="00C06617"/>
    <w:rsid w:val="00C12B68"/>
    <w:rsid w:val="00C13297"/>
    <w:rsid w:val="00C141FE"/>
    <w:rsid w:val="00C17A1E"/>
    <w:rsid w:val="00C20E87"/>
    <w:rsid w:val="00C249D1"/>
    <w:rsid w:val="00C30479"/>
    <w:rsid w:val="00C30B97"/>
    <w:rsid w:val="00C31CC2"/>
    <w:rsid w:val="00C32A92"/>
    <w:rsid w:val="00C368BC"/>
    <w:rsid w:val="00C40219"/>
    <w:rsid w:val="00C4037A"/>
    <w:rsid w:val="00C41A5B"/>
    <w:rsid w:val="00C43C22"/>
    <w:rsid w:val="00C463E5"/>
    <w:rsid w:val="00C46B46"/>
    <w:rsid w:val="00C47ED8"/>
    <w:rsid w:val="00C52405"/>
    <w:rsid w:val="00C570D3"/>
    <w:rsid w:val="00C61FA5"/>
    <w:rsid w:val="00C63110"/>
    <w:rsid w:val="00C63BC7"/>
    <w:rsid w:val="00C641DD"/>
    <w:rsid w:val="00C65626"/>
    <w:rsid w:val="00C65BC2"/>
    <w:rsid w:val="00C679B0"/>
    <w:rsid w:val="00C705BD"/>
    <w:rsid w:val="00C76AC7"/>
    <w:rsid w:val="00C77152"/>
    <w:rsid w:val="00C77739"/>
    <w:rsid w:val="00C77C13"/>
    <w:rsid w:val="00C80322"/>
    <w:rsid w:val="00C81165"/>
    <w:rsid w:val="00C82F53"/>
    <w:rsid w:val="00C842A9"/>
    <w:rsid w:val="00C84624"/>
    <w:rsid w:val="00C947BA"/>
    <w:rsid w:val="00C94928"/>
    <w:rsid w:val="00C96053"/>
    <w:rsid w:val="00C964BD"/>
    <w:rsid w:val="00C96945"/>
    <w:rsid w:val="00C96971"/>
    <w:rsid w:val="00C96AB3"/>
    <w:rsid w:val="00CA1D2D"/>
    <w:rsid w:val="00CA2CFB"/>
    <w:rsid w:val="00CA42F9"/>
    <w:rsid w:val="00CA442D"/>
    <w:rsid w:val="00CA5B0A"/>
    <w:rsid w:val="00CA6011"/>
    <w:rsid w:val="00CA6439"/>
    <w:rsid w:val="00CA7923"/>
    <w:rsid w:val="00CB13A6"/>
    <w:rsid w:val="00CB2094"/>
    <w:rsid w:val="00CB38B3"/>
    <w:rsid w:val="00CB3B68"/>
    <w:rsid w:val="00CB4D5B"/>
    <w:rsid w:val="00CB6B66"/>
    <w:rsid w:val="00CB7F73"/>
    <w:rsid w:val="00CC426A"/>
    <w:rsid w:val="00CC5D22"/>
    <w:rsid w:val="00CD1EF2"/>
    <w:rsid w:val="00CD276E"/>
    <w:rsid w:val="00CE1A5E"/>
    <w:rsid w:val="00CE713A"/>
    <w:rsid w:val="00CE764A"/>
    <w:rsid w:val="00CE7926"/>
    <w:rsid w:val="00CF1804"/>
    <w:rsid w:val="00CF4390"/>
    <w:rsid w:val="00CF676E"/>
    <w:rsid w:val="00CF73FB"/>
    <w:rsid w:val="00D01886"/>
    <w:rsid w:val="00D02A52"/>
    <w:rsid w:val="00D02ED8"/>
    <w:rsid w:val="00D044EF"/>
    <w:rsid w:val="00D065EE"/>
    <w:rsid w:val="00D07F44"/>
    <w:rsid w:val="00D10978"/>
    <w:rsid w:val="00D11B20"/>
    <w:rsid w:val="00D11EC3"/>
    <w:rsid w:val="00D121F0"/>
    <w:rsid w:val="00D12E96"/>
    <w:rsid w:val="00D13AEB"/>
    <w:rsid w:val="00D15104"/>
    <w:rsid w:val="00D15908"/>
    <w:rsid w:val="00D1661C"/>
    <w:rsid w:val="00D2158B"/>
    <w:rsid w:val="00D22B8B"/>
    <w:rsid w:val="00D2404A"/>
    <w:rsid w:val="00D27B70"/>
    <w:rsid w:val="00D32092"/>
    <w:rsid w:val="00D33210"/>
    <w:rsid w:val="00D33C16"/>
    <w:rsid w:val="00D36D16"/>
    <w:rsid w:val="00D41F9D"/>
    <w:rsid w:val="00D42237"/>
    <w:rsid w:val="00D4351D"/>
    <w:rsid w:val="00D43D34"/>
    <w:rsid w:val="00D472E7"/>
    <w:rsid w:val="00D54889"/>
    <w:rsid w:val="00D54CF0"/>
    <w:rsid w:val="00D54E84"/>
    <w:rsid w:val="00D6451C"/>
    <w:rsid w:val="00D66877"/>
    <w:rsid w:val="00D66FA6"/>
    <w:rsid w:val="00D73642"/>
    <w:rsid w:val="00D73F5D"/>
    <w:rsid w:val="00D7470A"/>
    <w:rsid w:val="00D761CD"/>
    <w:rsid w:val="00D76DF1"/>
    <w:rsid w:val="00D81D00"/>
    <w:rsid w:val="00D86785"/>
    <w:rsid w:val="00D93275"/>
    <w:rsid w:val="00D94EE2"/>
    <w:rsid w:val="00D95A65"/>
    <w:rsid w:val="00D9666A"/>
    <w:rsid w:val="00D96CAC"/>
    <w:rsid w:val="00D96F35"/>
    <w:rsid w:val="00D972AE"/>
    <w:rsid w:val="00DA46BF"/>
    <w:rsid w:val="00DB1BC6"/>
    <w:rsid w:val="00DB2F7B"/>
    <w:rsid w:val="00DB7CA1"/>
    <w:rsid w:val="00DC22F7"/>
    <w:rsid w:val="00DC2B0E"/>
    <w:rsid w:val="00DC4C07"/>
    <w:rsid w:val="00DD26D1"/>
    <w:rsid w:val="00DD2FD9"/>
    <w:rsid w:val="00DD79B9"/>
    <w:rsid w:val="00DE019A"/>
    <w:rsid w:val="00DE25B5"/>
    <w:rsid w:val="00DE58D5"/>
    <w:rsid w:val="00DF130E"/>
    <w:rsid w:val="00DF1AAA"/>
    <w:rsid w:val="00DF1BFE"/>
    <w:rsid w:val="00DF4523"/>
    <w:rsid w:val="00DF6175"/>
    <w:rsid w:val="00DF658F"/>
    <w:rsid w:val="00DF7BB0"/>
    <w:rsid w:val="00E01F53"/>
    <w:rsid w:val="00E03D69"/>
    <w:rsid w:val="00E041DD"/>
    <w:rsid w:val="00E04EA2"/>
    <w:rsid w:val="00E05CA6"/>
    <w:rsid w:val="00E05F9C"/>
    <w:rsid w:val="00E1786E"/>
    <w:rsid w:val="00E217AA"/>
    <w:rsid w:val="00E21985"/>
    <w:rsid w:val="00E22892"/>
    <w:rsid w:val="00E23DB6"/>
    <w:rsid w:val="00E261B4"/>
    <w:rsid w:val="00E27854"/>
    <w:rsid w:val="00E3191D"/>
    <w:rsid w:val="00E319D8"/>
    <w:rsid w:val="00E32020"/>
    <w:rsid w:val="00E330CC"/>
    <w:rsid w:val="00E354B0"/>
    <w:rsid w:val="00E3630F"/>
    <w:rsid w:val="00E37581"/>
    <w:rsid w:val="00E423B8"/>
    <w:rsid w:val="00E425D9"/>
    <w:rsid w:val="00E425EC"/>
    <w:rsid w:val="00E50ACC"/>
    <w:rsid w:val="00E51643"/>
    <w:rsid w:val="00E51960"/>
    <w:rsid w:val="00E52072"/>
    <w:rsid w:val="00E53A36"/>
    <w:rsid w:val="00E53E09"/>
    <w:rsid w:val="00E56363"/>
    <w:rsid w:val="00E56422"/>
    <w:rsid w:val="00E56466"/>
    <w:rsid w:val="00E56B5C"/>
    <w:rsid w:val="00E570C4"/>
    <w:rsid w:val="00E60408"/>
    <w:rsid w:val="00E60FC9"/>
    <w:rsid w:val="00E6199D"/>
    <w:rsid w:val="00E63193"/>
    <w:rsid w:val="00E63247"/>
    <w:rsid w:val="00E65FAD"/>
    <w:rsid w:val="00E677D3"/>
    <w:rsid w:val="00E738E0"/>
    <w:rsid w:val="00E76A56"/>
    <w:rsid w:val="00E80E7F"/>
    <w:rsid w:val="00E83C2D"/>
    <w:rsid w:val="00E84A17"/>
    <w:rsid w:val="00E84D25"/>
    <w:rsid w:val="00E86440"/>
    <w:rsid w:val="00E86B78"/>
    <w:rsid w:val="00E86E8A"/>
    <w:rsid w:val="00E928E0"/>
    <w:rsid w:val="00E934B6"/>
    <w:rsid w:val="00E94989"/>
    <w:rsid w:val="00E95EFF"/>
    <w:rsid w:val="00E967CE"/>
    <w:rsid w:val="00EA4A47"/>
    <w:rsid w:val="00EA5415"/>
    <w:rsid w:val="00EA7F18"/>
    <w:rsid w:val="00EB116E"/>
    <w:rsid w:val="00EB289A"/>
    <w:rsid w:val="00EB2D92"/>
    <w:rsid w:val="00EB2E58"/>
    <w:rsid w:val="00EB50CF"/>
    <w:rsid w:val="00EB5E5C"/>
    <w:rsid w:val="00EC0BC5"/>
    <w:rsid w:val="00EC1ACC"/>
    <w:rsid w:val="00EC2D6B"/>
    <w:rsid w:val="00EC2FF9"/>
    <w:rsid w:val="00EC4AB7"/>
    <w:rsid w:val="00ED05FB"/>
    <w:rsid w:val="00ED4B14"/>
    <w:rsid w:val="00ED54D1"/>
    <w:rsid w:val="00EE2C00"/>
    <w:rsid w:val="00EE3249"/>
    <w:rsid w:val="00EE7C20"/>
    <w:rsid w:val="00EF096A"/>
    <w:rsid w:val="00EF25F1"/>
    <w:rsid w:val="00EF68A1"/>
    <w:rsid w:val="00EF6973"/>
    <w:rsid w:val="00F01832"/>
    <w:rsid w:val="00F01E6D"/>
    <w:rsid w:val="00F0258D"/>
    <w:rsid w:val="00F056C4"/>
    <w:rsid w:val="00F061C5"/>
    <w:rsid w:val="00F073C5"/>
    <w:rsid w:val="00F07684"/>
    <w:rsid w:val="00F07A9A"/>
    <w:rsid w:val="00F121AA"/>
    <w:rsid w:val="00F12746"/>
    <w:rsid w:val="00F140D0"/>
    <w:rsid w:val="00F143EF"/>
    <w:rsid w:val="00F14A2F"/>
    <w:rsid w:val="00F16A30"/>
    <w:rsid w:val="00F1702B"/>
    <w:rsid w:val="00F204AB"/>
    <w:rsid w:val="00F21969"/>
    <w:rsid w:val="00F237BD"/>
    <w:rsid w:val="00F23A45"/>
    <w:rsid w:val="00F261E4"/>
    <w:rsid w:val="00F4070E"/>
    <w:rsid w:val="00F40FB4"/>
    <w:rsid w:val="00F410D1"/>
    <w:rsid w:val="00F41C56"/>
    <w:rsid w:val="00F430D1"/>
    <w:rsid w:val="00F43385"/>
    <w:rsid w:val="00F43C70"/>
    <w:rsid w:val="00F46FEB"/>
    <w:rsid w:val="00F50227"/>
    <w:rsid w:val="00F51345"/>
    <w:rsid w:val="00F56C9C"/>
    <w:rsid w:val="00F6078C"/>
    <w:rsid w:val="00F6268C"/>
    <w:rsid w:val="00F64182"/>
    <w:rsid w:val="00F66C29"/>
    <w:rsid w:val="00F70D4E"/>
    <w:rsid w:val="00F73403"/>
    <w:rsid w:val="00F73AB0"/>
    <w:rsid w:val="00F74FD7"/>
    <w:rsid w:val="00F808A0"/>
    <w:rsid w:val="00F8111A"/>
    <w:rsid w:val="00F82AE4"/>
    <w:rsid w:val="00F8438E"/>
    <w:rsid w:val="00F852E8"/>
    <w:rsid w:val="00F87B90"/>
    <w:rsid w:val="00F90BDE"/>
    <w:rsid w:val="00F9112B"/>
    <w:rsid w:val="00F934A2"/>
    <w:rsid w:val="00F935D8"/>
    <w:rsid w:val="00F95A1E"/>
    <w:rsid w:val="00F96866"/>
    <w:rsid w:val="00F96F14"/>
    <w:rsid w:val="00FA2954"/>
    <w:rsid w:val="00FA3463"/>
    <w:rsid w:val="00FA3C69"/>
    <w:rsid w:val="00FA7561"/>
    <w:rsid w:val="00FA7FA6"/>
    <w:rsid w:val="00FB1E2D"/>
    <w:rsid w:val="00FB3026"/>
    <w:rsid w:val="00FB356E"/>
    <w:rsid w:val="00FB629D"/>
    <w:rsid w:val="00FB6F22"/>
    <w:rsid w:val="00FC059D"/>
    <w:rsid w:val="00FC0D68"/>
    <w:rsid w:val="00FC2483"/>
    <w:rsid w:val="00FC2DA1"/>
    <w:rsid w:val="00FC6053"/>
    <w:rsid w:val="00FD0566"/>
    <w:rsid w:val="00FD3C44"/>
    <w:rsid w:val="00FE0DDE"/>
    <w:rsid w:val="00FE26A0"/>
    <w:rsid w:val="00FE2A3A"/>
    <w:rsid w:val="00FE2C74"/>
    <w:rsid w:val="00FE690E"/>
    <w:rsid w:val="00FE6DB9"/>
    <w:rsid w:val="00FE6FE6"/>
    <w:rsid w:val="00FF0D9F"/>
    <w:rsid w:val="00FF69A4"/>
    <w:rsid w:val="00FF7222"/>
    <w:rsid w:val="0206F209"/>
    <w:rsid w:val="02F517EA"/>
    <w:rsid w:val="04177F63"/>
    <w:rsid w:val="05CB0A8B"/>
    <w:rsid w:val="06CD59DA"/>
    <w:rsid w:val="071F8CCA"/>
    <w:rsid w:val="0F743951"/>
    <w:rsid w:val="10E60E79"/>
    <w:rsid w:val="16298CE4"/>
    <w:rsid w:val="1B99B92D"/>
    <w:rsid w:val="1CE46A7F"/>
    <w:rsid w:val="2163FABF"/>
    <w:rsid w:val="22F5714B"/>
    <w:rsid w:val="23FC6C1A"/>
    <w:rsid w:val="298EEE1B"/>
    <w:rsid w:val="2FD443C2"/>
    <w:rsid w:val="31AF1F42"/>
    <w:rsid w:val="32813861"/>
    <w:rsid w:val="34A2815B"/>
    <w:rsid w:val="36C414F4"/>
    <w:rsid w:val="38EEC450"/>
    <w:rsid w:val="395C7CD1"/>
    <w:rsid w:val="3A52CFEE"/>
    <w:rsid w:val="3F2DE33F"/>
    <w:rsid w:val="3F85CD4A"/>
    <w:rsid w:val="3FDE98E4"/>
    <w:rsid w:val="40B152A4"/>
    <w:rsid w:val="41325CA5"/>
    <w:rsid w:val="44B8AF73"/>
    <w:rsid w:val="4896A04A"/>
    <w:rsid w:val="491F6FFE"/>
    <w:rsid w:val="4A2101A9"/>
    <w:rsid w:val="4C78CB41"/>
    <w:rsid w:val="4C90087D"/>
    <w:rsid w:val="4F888CE1"/>
    <w:rsid w:val="5218B9F8"/>
    <w:rsid w:val="5264737C"/>
    <w:rsid w:val="528B27E6"/>
    <w:rsid w:val="52B73074"/>
    <w:rsid w:val="52EA5F87"/>
    <w:rsid w:val="5843602D"/>
    <w:rsid w:val="596A1F58"/>
    <w:rsid w:val="59C78950"/>
    <w:rsid w:val="60FF504B"/>
    <w:rsid w:val="62B0DB21"/>
    <w:rsid w:val="64895193"/>
    <w:rsid w:val="656EB7DB"/>
    <w:rsid w:val="66E14534"/>
    <w:rsid w:val="66FC7972"/>
    <w:rsid w:val="67485CA1"/>
    <w:rsid w:val="68635CFB"/>
    <w:rsid w:val="6B9227CF"/>
    <w:rsid w:val="6C1B7E32"/>
    <w:rsid w:val="6C34FBDD"/>
    <w:rsid w:val="6CCE8089"/>
    <w:rsid w:val="6CFECE3D"/>
    <w:rsid w:val="6ED79890"/>
    <w:rsid w:val="70193060"/>
    <w:rsid w:val="72453F35"/>
    <w:rsid w:val="76A6A92E"/>
    <w:rsid w:val="778A4F85"/>
    <w:rsid w:val="7FB2ABE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41AF7"/>
  <w15:chartTrackingRefBased/>
  <w15:docId w15:val="{6C8C284C-BB34-43FC-9E24-CBECD30E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B1BC6"/>
    <w:pPr>
      <w:spacing w:after="240"/>
    </w:pPr>
  </w:style>
  <w:style w:type="paragraph" w:styleId="Heading1">
    <w:name w:val="heading 1"/>
    <w:basedOn w:val="Normal"/>
    <w:next w:val="Normal"/>
    <w:link w:val="Heading1Char"/>
    <w:uiPriority w:val="1"/>
    <w:qFormat/>
    <w:rsid w:val="003803BE"/>
    <w:pPr>
      <w:keepNext/>
      <w:keepLines/>
      <w:numPr>
        <w:numId w:val="14"/>
      </w:numPr>
      <w:suppressAutoHyphens/>
      <w:spacing w:before="480" w:line="360" w:lineRule="atLeast"/>
      <w:outlineLvl w:val="0"/>
    </w:pPr>
    <w:rPr>
      <w:rFonts w:eastAsiaTheme="majorEastAsia" w:cs="Arial"/>
      <w:b/>
      <w:sz w:val="28"/>
      <w:szCs w:val="32"/>
    </w:rPr>
  </w:style>
  <w:style w:type="paragraph" w:styleId="Heading2">
    <w:name w:val="heading 2"/>
    <w:basedOn w:val="Normal"/>
    <w:next w:val="Normal"/>
    <w:link w:val="Heading2Char"/>
    <w:uiPriority w:val="1"/>
    <w:qFormat/>
    <w:rsid w:val="003803BE"/>
    <w:pPr>
      <w:keepNext/>
      <w:keepLines/>
      <w:numPr>
        <w:ilvl w:val="1"/>
        <w:numId w:val="14"/>
      </w:numPr>
      <w:suppressAutoHyphens/>
      <w:spacing w:before="180" w:after="0" w:line="320" w:lineRule="atLeast"/>
      <w:outlineLvl w:val="1"/>
    </w:pPr>
    <w:rPr>
      <w:rFonts w:eastAsiaTheme="majorEastAsia" w:cs="Arial"/>
      <w:b/>
      <w:sz w:val="24"/>
      <w:szCs w:val="26"/>
    </w:rPr>
  </w:style>
  <w:style w:type="paragraph" w:styleId="Heading3">
    <w:name w:val="heading 3"/>
    <w:basedOn w:val="Normal"/>
    <w:next w:val="Normal"/>
    <w:link w:val="Heading3Char"/>
    <w:uiPriority w:val="1"/>
    <w:qFormat/>
    <w:rsid w:val="003803BE"/>
    <w:pPr>
      <w:keepNext/>
      <w:keepLines/>
      <w:numPr>
        <w:ilvl w:val="2"/>
        <w:numId w:val="14"/>
      </w:numPr>
      <w:suppressAutoHyphens/>
      <w:spacing w:before="180" w:after="0"/>
      <w:ind w:left="0"/>
      <w:outlineLvl w:val="2"/>
    </w:pPr>
    <w:rPr>
      <w:rFonts w:eastAsiaTheme="majorEastAsia" w:cs="Arial"/>
      <w:b/>
      <w:szCs w:val="24"/>
    </w:rPr>
  </w:style>
  <w:style w:type="paragraph" w:styleId="Heading4">
    <w:name w:val="heading 4"/>
    <w:basedOn w:val="Normal"/>
    <w:next w:val="Normal"/>
    <w:link w:val="Heading4Char"/>
    <w:uiPriority w:val="1"/>
    <w:qFormat/>
    <w:rsid w:val="003803BE"/>
    <w:pPr>
      <w:keepNext/>
      <w:keepLines/>
      <w:numPr>
        <w:ilvl w:val="3"/>
        <w:numId w:val="14"/>
      </w:numPr>
      <w:suppressAutoHyphens/>
      <w:spacing w:before="180" w:after="0"/>
      <w:ind w:left="0"/>
      <w:outlineLvl w:val="3"/>
    </w:pPr>
    <w:rPr>
      <w:rFonts w:eastAsiaTheme="majorEastAsia" w:cs="Arial"/>
      <w:i/>
      <w:iCs/>
    </w:rPr>
  </w:style>
  <w:style w:type="paragraph" w:styleId="Heading5">
    <w:name w:val="heading 5"/>
    <w:basedOn w:val="Normal"/>
    <w:next w:val="Normal"/>
    <w:link w:val="Heading5Char"/>
    <w:uiPriority w:val="1"/>
    <w:qFormat/>
    <w:rsid w:val="003803BE"/>
    <w:pPr>
      <w:keepNext/>
      <w:keepLines/>
      <w:numPr>
        <w:ilvl w:val="4"/>
        <w:numId w:val="14"/>
      </w:numPr>
      <w:suppressAutoHyphens/>
      <w:spacing w:before="180" w:after="0"/>
      <w:ind w:left="0"/>
      <w:outlineLvl w:val="4"/>
    </w:pPr>
    <w:rPr>
      <w:rFonts w:eastAsiaTheme="majorEastAsia" w:cs="Segoe UI"/>
      <w:u w:val="single"/>
    </w:rPr>
  </w:style>
  <w:style w:type="paragraph" w:styleId="Heading6">
    <w:name w:val="heading 6"/>
    <w:basedOn w:val="Normal"/>
    <w:next w:val="Normal"/>
    <w:link w:val="Heading6Char"/>
    <w:uiPriority w:val="1"/>
    <w:qFormat/>
    <w:rsid w:val="003803BE"/>
    <w:pPr>
      <w:keepNext/>
      <w:keepLines/>
      <w:numPr>
        <w:ilvl w:val="5"/>
        <w:numId w:val="14"/>
      </w:numPr>
      <w:suppressAutoHyphens/>
      <w:spacing w:before="180" w:after="0"/>
      <w:ind w:left="0" w:hanging="340"/>
      <w:outlineLvl w:val="5"/>
    </w:pPr>
    <w:rPr>
      <w:rFonts w:eastAsiaTheme="majorEastAsia" w:cs="Segoe UI"/>
    </w:rPr>
  </w:style>
  <w:style w:type="paragraph" w:styleId="Heading7">
    <w:name w:val="heading 7"/>
    <w:basedOn w:val="Normal"/>
    <w:next w:val="Normal"/>
    <w:link w:val="Heading7Char"/>
    <w:uiPriority w:val="1"/>
    <w:rsid w:val="003803BE"/>
    <w:pPr>
      <w:keepNext/>
      <w:keepLines/>
      <w:numPr>
        <w:ilvl w:val="6"/>
        <w:numId w:val="14"/>
      </w:numPr>
      <w:suppressAutoHyphens/>
      <w:spacing w:after="0"/>
      <w:ind w:left="0" w:hanging="340"/>
      <w:outlineLvl w:val="6"/>
    </w:pPr>
    <w:rPr>
      <w:rFonts w:eastAsiaTheme="majorEastAsia" w:cs="Segoe UI"/>
      <w:iCs/>
    </w:rPr>
  </w:style>
  <w:style w:type="paragraph" w:styleId="Heading8">
    <w:name w:val="heading 8"/>
    <w:basedOn w:val="Normal"/>
    <w:next w:val="Normal"/>
    <w:link w:val="Heading8Char"/>
    <w:uiPriority w:val="1"/>
    <w:rsid w:val="003803BE"/>
    <w:pPr>
      <w:keepNext/>
      <w:keepLines/>
      <w:numPr>
        <w:ilvl w:val="7"/>
        <w:numId w:val="14"/>
      </w:numPr>
      <w:suppressAutoHyphens/>
      <w:spacing w:after="0"/>
      <w:ind w:left="0" w:hanging="340"/>
      <w:outlineLvl w:val="7"/>
    </w:pPr>
    <w:rPr>
      <w:rFonts w:eastAsiaTheme="majorEastAsia" w:cs="Segoe UI"/>
      <w:szCs w:val="21"/>
    </w:rPr>
  </w:style>
  <w:style w:type="paragraph" w:styleId="Heading9">
    <w:name w:val="heading 9"/>
    <w:basedOn w:val="Normal"/>
    <w:next w:val="Normal"/>
    <w:link w:val="Heading9Char"/>
    <w:uiPriority w:val="1"/>
    <w:rsid w:val="00B76738"/>
    <w:pPr>
      <w:keepNext/>
      <w:keepLines/>
      <w:numPr>
        <w:ilvl w:val="8"/>
        <w:numId w:val="14"/>
      </w:numPr>
      <w:suppressAutoHyphens/>
      <w:spacing w:before="480" w:after="300" w:line="880" w:lineRule="atLeast"/>
      <w:jc w:val="right"/>
      <w:outlineLvl w:val="8"/>
    </w:pPr>
    <w:rPr>
      <w:rFonts w:ascii="Segoe UI Light" w:eastAsiaTheme="majorEastAsia" w:hAnsi="Segoe UI Light" w:cs="Segoe UI"/>
      <w:iCs/>
      <w:color w:val="BA1223" w:themeColor="accent6"/>
      <w:sz w:val="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B76738"/>
    <w:pPr>
      <w:numPr>
        <w:numId w:val="1"/>
      </w:numPr>
    </w:pPr>
  </w:style>
  <w:style w:type="numbering" w:styleId="1ai">
    <w:name w:val="Outline List 1"/>
    <w:basedOn w:val="NoList"/>
    <w:uiPriority w:val="99"/>
    <w:semiHidden/>
    <w:rsid w:val="00B76738"/>
    <w:pPr>
      <w:numPr>
        <w:numId w:val="2"/>
      </w:numPr>
    </w:pPr>
  </w:style>
  <w:style w:type="paragraph" w:styleId="BalloonText">
    <w:name w:val="Balloon Text"/>
    <w:basedOn w:val="Normal"/>
    <w:link w:val="BalloonTextChar"/>
    <w:uiPriority w:val="99"/>
    <w:semiHidden/>
    <w:rsid w:val="00911DE3"/>
    <w:pPr>
      <w:spacing w:after="0" w:line="240" w:lineRule="auto"/>
    </w:pPr>
    <w:rPr>
      <w:rFonts w:cs="Arial"/>
    </w:rPr>
  </w:style>
  <w:style w:type="character" w:customStyle="1" w:styleId="BalloonTextChar">
    <w:name w:val="Balloon Text Char"/>
    <w:basedOn w:val="DefaultParagraphFont"/>
    <w:link w:val="BalloonText"/>
    <w:uiPriority w:val="99"/>
    <w:semiHidden/>
    <w:rsid w:val="00911DE3"/>
    <w:rPr>
      <w:rFonts w:cs="Arial"/>
    </w:rPr>
  </w:style>
  <w:style w:type="paragraph" w:styleId="Bibliography">
    <w:name w:val="Bibliography"/>
    <w:basedOn w:val="Normal"/>
    <w:next w:val="Normal"/>
    <w:uiPriority w:val="99"/>
    <w:semiHidden/>
    <w:rsid w:val="00911DE3"/>
    <w:pPr>
      <w:spacing w:after="0"/>
    </w:pPr>
  </w:style>
  <w:style w:type="paragraph" w:styleId="BlockText">
    <w:name w:val="Block Text"/>
    <w:basedOn w:val="Normal"/>
    <w:uiPriority w:val="99"/>
    <w:semiHidden/>
    <w:rsid w:val="00911DE3"/>
    <w:pPr>
      <w:pBdr>
        <w:top w:val="single" w:sz="2" w:space="10" w:color="DDDDDD" w:themeColor="accent1"/>
        <w:left w:val="single" w:sz="2" w:space="10" w:color="DDDDDD" w:themeColor="accent1"/>
        <w:bottom w:val="single" w:sz="2" w:space="10" w:color="DDDDDD" w:themeColor="accent1"/>
        <w:right w:val="single" w:sz="2" w:space="10" w:color="DDDDDD" w:themeColor="accent1"/>
      </w:pBdr>
      <w:spacing w:after="0"/>
      <w:ind w:left="1152" w:right="1152"/>
    </w:pPr>
    <w:rPr>
      <w:rFonts w:eastAsiaTheme="minorEastAsia" w:cs="Arial"/>
      <w:i/>
      <w:iCs/>
      <w:color w:val="DDDDDD"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rPr>
  </w:style>
  <w:style w:type="character" w:styleId="BookTitle">
    <w:name w:val="Book Title"/>
    <w:basedOn w:val="DefaultParagraphFont"/>
    <w:uiPriority w:val="99"/>
    <w:semiHidden/>
    <w:qFormat/>
    <w:rsid w:val="00901321"/>
    <w:rPr>
      <w:b/>
      <w:bCs/>
      <w:i/>
      <w:iCs/>
      <w:spacing w:val="5"/>
    </w:rPr>
  </w:style>
  <w:style w:type="paragraph" w:styleId="Caption">
    <w:name w:val="caption"/>
    <w:basedOn w:val="Normal"/>
    <w:next w:val="Normal"/>
    <w:link w:val="CaptionChar"/>
    <w:uiPriority w:val="3"/>
    <w:rsid w:val="0050658B"/>
    <w:pPr>
      <w:spacing w:before="60" w:after="60" w:line="260" w:lineRule="atLeast"/>
      <w:contextualSpacing/>
    </w:pPr>
    <w:rPr>
      <w:i/>
      <w:iCs/>
      <w:sz w:val="18"/>
    </w:rPr>
  </w:style>
  <w:style w:type="paragraph" w:styleId="Closing">
    <w:name w:val="Closing"/>
    <w:basedOn w:val="Normal"/>
    <w:link w:val="ClosingChar"/>
    <w:uiPriority w:val="99"/>
    <w:semiHidden/>
    <w:rsid w:val="00911DE3"/>
    <w:pPr>
      <w:spacing w:after="0" w:line="240" w:lineRule="auto"/>
      <w:ind w:left="4252"/>
    </w:pPr>
  </w:style>
  <w:style w:type="character" w:customStyle="1" w:styleId="ClosingChar">
    <w:name w:val="Closing Char"/>
    <w:basedOn w:val="DefaultParagraphFont"/>
    <w:link w:val="Closing"/>
    <w:uiPriority w:val="99"/>
    <w:semiHidden/>
    <w:rsid w:val="00911DE3"/>
  </w:style>
  <w:style w:type="table" w:styleId="ColorfulGrid">
    <w:name w:val="Colorful Grid"/>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30303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1F1F1" w:themeFill="accent2" w:themeFillTint="33"/>
    </w:tcPr>
    <w:tblStylePr w:type="firstRow">
      <w:rPr>
        <w:b/>
        <w:bCs/>
      </w:rPr>
      <w:tblPr/>
      <w:tcPr>
        <w:shd w:val="clear" w:color="auto" w:fill="E4E4E4" w:themeFill="accent2" w:themeFillTint="66"/>
      </w:tcPr>
    </w:tblStylePr>
    <w:tblStylePr w:type="lastRow">
      <w:rPr>
        <w:b/>
        <w:bCs/>
        <w:color w:val="303030" w:themeColor="text1"/>
      </w:rPr>
      <w:tblPr/>
      <w:tcPr>
        <w:shd w:val="clear" w:color="auto" w:fill="E4E4E4" w:themeFill="accent2" w:themeFillTint="66"/>
      </w:tcPr>
    </w:tblStylePr>
    <w:tblStylePr w:type="firstCol">
      <w:rPr>
        <w:color w:val="FFFFFF" w:themeColor="background1"/>
      </w:rPr>
      <w:tblPr/>
      <w:tcPr>
        <w:shd w:val="clear" w:color="auto" w:fill="8D8D8D" w:themeFill="accent2" w:themeFillShade="BF"/>
      </w:tcPr>
    </w:tblStylePr>
    <w:tblStylePr w:type="lastCol">
      <w:rPr>
        <w:color w:val="FFFFFF" w:themeColor="background1"/>
      </w:rPr>
      <w:tblPr/>
      <w:tcPr>
        <w:shd w:val="clear" w:color="auto" w:fill="8D8D8D" w:themeFill="accent2" w:themeFillShade="BF"/>
      </w:tc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ColorfulGrid-Accent3">
    <w:name w:val="Colorful Grid Accent 3"/>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EBEBEB" w:themeFill="accent3" w:themeFillTint="33"/>
    </w:tcPr>
    <w:tblStylePr w:type="firstRow">
      <w:rPr>
        <w:b/>
        <w:bCs/>
      </w:rPr>
      <w:tblPr/>
      <w:tcPr>
        <w:shd w:val="clear" w:color="auto" w:fill="D8D8D8" w:themeFill="accent3" w:themeFillTint="66"/>
      </w:tcPr>
    </w:tblStylePr>
    <w:tblStylePr w:type="lastRow">
      <w:rPr>
        <w:b/>
        <w:bCs/>
        <w:color w:val="303030" w:themeColor="text1"/>
      </w:rPr>
      <w:tblPr/>
      <w:tcPr>
        <w:shd w:val="clear" w:color="auto" w:fill="D8D8D8" w:themeFill="accent3" w:themeFillTint="66"/>
      </w:tcPr>
    </w:tblStylePr>
    <w:tblStylePr w:type="firstCol">
      <w:rPr>
        <w:color w:val="FFFFFF" w:themeColor="background1"/>
      </w:rPr>
      <w:tblPr/>
      <w:tcPr>
        <w:shd w:val="clear" w:color="auto" w:fill="767676" w:themeFill="accent3" w:themeFillShade="BF"/>
      </w:tcPr>
    </w:tblStylePr>
    <w:tblStylePr w:type="lastCol">
      <w:rPr>
        <w:color w:val="FFFFFF" w:themeColor="background1"/>
      </w:rPr>
      <w:tblPr/>
      <w:tcPr>
        <w:shd w:val="clear" w:color="auto" w:fill="767676" w:themeFill="accent3" w:themeFillShade="BF"/>
      </w:tc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ColorfulGrid-Accent4">
    <w:name w:val="Colorful Grid Accent 4"/>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0303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olorfulGrid-Accent5">
    <w:name w:val="Colorful Grid Accent 5"/>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D8D8D8" w:themeFill="accent5" w:themeFillTint="33"/>
    </w:tcPr>
    <w:tblStylePr w:type="firstRow">
      <w:rPr>
        <w:b/>
        <w:bCs/>
      </w:rPr>
      <w:tblPr/>
      <w:tcPr>
        <w:shd w:val="clear" w:color="auto" w:fill="B2B2B2" w:themeFill="accent5" w:themeFillTint="66"/>
      </w:tcPr>
    </w:tblStylePr>
    <w:tblStylePr w:type="lastRow">
      <w:rPr>
        <w:b/>
        <w:bCs/>
        <w:color w:val="303030" w:themeColor="text1"/>
      </w:rPr>
      <w:tblPr/>
      <w:tcPr>
        <w:shd w:val="clear" w:color="auto" w:fill="B2B2B2" w:themeFill="accent5" w:themeFillTint="66"/>
      </w:tcPr>
    </w:tblStylePr>
    <w:tblStylePr w:type="firstCol">
      <w:rPr>
        <w:color w:val="FFFFFF" w:themeColor="background1"/>
      </w:rPr>
      <w:tblPr/>
      <w:tcPr>
        <w:shd w:val="clear" w:color="auto" w:fill="2F2F2F" w:themeFill="accent5" w:themeFillShade="BF"/>
      </w:tcPr>
    </w:tblStylePr>
    <w:tblStylePr w:type="lastCol">
      <w:rPr>
        <w:color w:val="FFFFFF" w:themeColor="background1"/>
      </w:rPr>
      <w:tblPr/>
      <w:tcPr>
        <w:shd w:val="clear" w:color="auto" w:fill="2F2F2F" w:themeFill="accent5" w:themeFillShade="BF"/>
      </w:tc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ColorfulGrid-Accent6">
    <w:name w:val="Colorful Grid Accent 6"/>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9C7CB" w:themeFill="accent6" w:themeFillTint="33"/>
    </w:tcPr>
    <w:tblStylePr w:type="firstRow">
      <w:rPr>
        <w:b/>
        <w:bCs/>
      </w:rPr>
      <w:tblPr/>
      <w:tcPr>
        <w:shd w:val="clear" w:color="auto" w:fill="F48F98" w:themeFill="accent6" w:themeFillTint="66"/>
      </w:tcPr>
    </w:tblStylePr>
    <w:tblStylePr w:type="lastRow">
      <w:rPr>
        <w:b/>
        <w:bCs/>
        <w:color w:val="303030" w:themeColor="text1"/>
      </w:rPr>
      <w:tblPr/>
      <w:tcPr>
        <w:shd w:val="clear" w:color="auto" w:fill="F48F98" w:themeFill="accent6" w:themeFillTint="66"/>
      </w:tcPr>
    </w:tblStylePr>
    <w:tblStylePr w:type="firstCol">
      <w:rPr>
        <w:color w:val="FFFFFF" w:themeColor="background1"/>
      </w:rPr>
      <w:tblPr/>
      <w:tcPr>
        <w:shd w:val="clear" w:color="auto" w:fill="8B0D19" w:themeFill="accent6" w:themeFillShade="BF"/>
      </w:tcPr>
    </w:tblStylePr>
    <w:tblStylePr w:type="lastCol">
      <w:rPr>
        <w:color w:val="FFFFFF" w:themeColor="background1"/>
      </w:rPr>
      <w:tblPr/>
      <w:tcPr>
        <w:shd w:val="clear" w:color="auto" w:fill="8B0D19" w:themeFill="accent6" w:themeFillShade="BF"/>
      </w:tc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ColorfulList">
    <w:name w:val="Colorful List"/>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E" w:themeFill="accent2" w:themeFillTint="3F"/>
      </w:tcPr>
    </w:tblStylePr>
    <w:tblStylePr w:type="band1Horz">
      <w:tblPr/>
      <w:tcPr>
        <w:shd w:val="clear" w:color="auto" w:fill="F1F1F1" w:themeFill="accent2" w:themeFillTint="33"/>
      </w:tcPr>
    </w:tblStylePr>
  </w:style>
  <w:style w:type="table" w:styleId="ColorfulList-Accent3">
    <w:name w:val="Colorful List Accent 3"/>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3" w:themeFillTint="3F"/>
      </w:tcPr>
    </w:tblStylePr>
    <w:tblStylePr w:type="band1Horz">
      <w:tblPr/>
      <w:tcPr>
        <w:shd w:val="clear" w:color="auto" w:fill="EBEBEB" w:themeFill="accent3" w:themeFillTint="33"/>
      </w:tcPr>
    </w:tblStylePr>
  </w:style>
  <w:style w:type="table" w:styleId="ColorfulList-Accent4">
    <w:name w:val="Colorful List Accent 4"/>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7E7E7E" w:themeFill="accent3" w:themeFillShade="CC"/>
      </w:tcPr>
    </w:tblStylePr>
    <w:tblStylePr w:type="lastRow">
      <w:rPr>
        <w:b/>
        <w:bCs/>
        <w:color w:val="7E7E7E"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ColorfulList-Accent5">
    <w:name w:val="Colorful List Accent 5"/>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ECECEC" w:themeFill="accent5" w:themeFillTint="19"/>
    </w:tcPr>
    <w:tblStylePr w:type="firstRow">
      <w:rPr>
        <w:b/>
        <w:bCs/>
        <w:color w:val="FFFFFF" w:themeColor="background1"/>
      </w:rPr>
      <w:tblPr/>
      <w:tcPr>
        <w:tcBorders>
          <w:bottom w:val="single" w:sz="12" w:space="0" w:color="FFFFFF" w:themeColor="background1"/>
        </w:tcBorders>
        <w:shd w:val="clear" w:color="auto" w:fill="940E1B" w:themeFill="accent6" w:themeFillShade="CC"/>
      </w:tcPr>
    </w:tblStylePr>
    <w:tblStylePr w:type="lastRow">
      <w:rPr>
        <w:b/>
        <w:bCs/>
        <w:color w:val="940E1B"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5" w:themeFillTint="3F"/>
      </w:tcPr>
    </w:tblStylePr>
    <w:tblStylePr w:type="band1Horz">
      <w:tblPr/>
      <w:tcPr>
        <w:shd w:val="clear" w:color="auto" w:fill="D8D8D8" w:themeFill="accent5" w:themeFillTint="33"/>
      </w:tcPr>
    </w:tblStylePr>
  </w:style>
  <w:style w:type="table" w:styleId="ColorfulList-Accent6">
    <w:name w:val="Colorful List Accent 6"/>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CE3E5" w:themeFill="accent6" w:themeFillTint="19"/>
    </w:tcPr>
    <w:tblStylePr w:type="firstRow">
      <w:rPr>
        <w:b/>
        <w:bCs/>
        <w:color w:val="FFFFFF" w:themeColor="background1"/>
      </w:rPr>
      <w:tblPr/>
      <w:tcPr>
        <w:tcBorders>
          <w:bottom w:val="single" w:sz="12" w:space="0" w:color="FFFFFF" w:themeColor="background1"/>
        </w:tcBorders>
        <w:shd w:val="clear" w:color="auto" w:fill="333333" w:themeFill="accent5" w:themeFillShade="CC"/>
      </w:tcPr>
    </w:tblStylePr>
    <w:tblStylePr w:type="lastRow">
      <w:rPr>
        <w:b/>
        <w:bCs/>
        <w:color w:val="333333"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AC0" w:themeFill="accent6" w:themeFillTint="3F"/>
      </w:tcPr>
    </w:tblStylePr>
    <w:tblStylePr w:type="band1Horz">
      <w:tblPr/>
      <w:tcPr>
        <w:shd w:val="clear" w:color="auto" w:fill="F9C7CB" w:themeFill="accent6" w:themeFillTint="33"/>
      </w:tcPr>
    </w:tblStylePr>
  </w:style>
  <w:style w:type="table" w:styleId="ColorfulShading">
    <w:name w:val="Colorful Shading"/>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BDBDBD" w:themeColor="accent2"/>
        <w:bottom w:val="single" w:sz="4" w:space="0" w:color="BDBDBD" w:themeColor="accent2"/>
        <w:right w:val="single" w:sz="4" w:space="0" w:color="BDBDBD"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7171" w:themeFill="accent2" w:themeFillShade="99"/>
      </w:tcPr>
    </w:tblStylePr>
    <w:tblStylePr w:type="firstCol">
      <w:rPr>
        <w:color w:val="FFFFFF" w:themeColor="background1"/>
      </w:rPr>
      <w:tblPr/>
      <w:tcPr>
        <w:tcBorders>
          <w:top w:val="nil"/>
          <w:left w:val="nil"/>
          <w:bottom w:val="nil"/>
          <w:right w:val="nil"/>
          <w:insideH w:val="single" w:sz="4" w:space="0" w:color="717171" w:themeColor="accent2" w:themeShade="99"/>
          <w:insideV w:val="nil"/>
        </w:tcBorders>
        <w:shd w:val="clear" w:color="auto" w:fill="71717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17171" w:themeFill="accent2" w:themeFillShade="99"/>
      </w:tcPr>
    </w:tblStylePr>
    <w:tblStylePr w:type="band1Vert">
      <w:tblPr/>
      <w:tcPr>
        <w:shd w:val="clear" w:color="auto" w:fill="E4E4E4" w:themeFill="accent2" w:themeFillTint="66"/>
      </w:tcPr>
    </w:tblStylePr>
    <w:tblStylePr w:type="band1Horz">
      <w:tblPr/>
      <w:tcPr>
        <w:shd w:val="clear" w:color="auto" w:fill="DEDEDE"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666666" w:themeColor="accent4"/>
        <w:left w:val="single" w:sz="4" w:space="0" w:color="9E9E9E" w:themeColor="accent3"/>
        <w:bottom w:val="single" w:sz="4" w:space="0" w:color="9E9E9E" w:themeColor="accent3"/>
        <w:right w:val="single" w:sz="4" w:space="0" w:color="9E9E9E" w:themeColor="accent3"/>
        <w:insideH w:val="single" w:sz="4" w:space="0" w:color="FFFFFF" w:themeColor="background1"/>
        <w:insideV w:val="single" w:sz="4" w:space="0" w:color="FFFFFF" w:themeColor="background1"/>
      </w:tblBorders>
    </w:tblPr>
    <w:tcPr>
      <w:shd w:val="clear" w:color="auto" w:fill="F5F5F5"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5E5E" w:themeFill="accent3" w:themeFillShade="99"/>
      </w:tcPr>
    </w:tblStylePr>
    <w:tblStylePr w:type="firstCol">
      <w:rPr>
        <w:color w:val="FFFFFF" w:themeColor="background1"/>
      </w:rPr>
      <w:tblPr/>
      <w:tcPr>
        <w:tcBorders>
          <w:top w:val="nil"/>
          <w:left w:val="nil"/>
          <w:bottom w:val="nil"/>
          <w:right w:val="nil"/>
          <w:insideH w:val="single" w:sz="4" w:space="0" w:color="5E5E5E" w:themeColor="accent3" w:themeShade="99"/>
          <w:insideV w:val="nil"/>
        </w:tcBorders>
        <w:shd w:val="clear" w:color="auto" w:fill="5E5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5E5E" w:themeFill="accent3" w:themeFillShade="99"/>
      </w:tcPr>
    </w:tblStylePr>
    <w:tblStylePr w:type="band1Vert">
      <w:tblPr/>
      <w:tcPr>
        <w:shd w:val="clear" w:color="auto" w:fill="D8D8D8" w:themeFill="accent3" w:themeFillTint="66"/>
      </w:tcPr>
    </w:tblStylePr>
    <w:tblStylePr w:type="band1Horz">
      <w:tblPr/>
      <w:tcPr>
        <w:shd w:val="clear" w:color="auto" w:fill="CECECE" w:themeFill="accent3" w:themeFillTint="7F"/>
      </w:tcPr>
    </w:tblStylePr>
  </w:style>
  <w:style w:type="table" w:styleId="ColorfulShading-Accent4">
    <w:name w:val="Colorful Shading Accent 4"/>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9E9E9E"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9E9E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A1223" w:themeColor="accent6"/>
        <w:left w:val="single" w:sz="4" w:space="0" w:color="404040" w:themeColor="accent5"/>
        <w:bottom w:val="single" w:sz="4" w:space="0" w:color="404040" w:themeColor="accent5"/>
        <w:right w:val="single" w:sz="4" w:space="0" w:color="404040" w:themeColor="accent5"/>
        <w:insideH w:val="single" w:sz="4" w:space="0" w:color="FFFFFF" w:themeColor="background1"/>
        <w:insideV w:val="single" w:sz="4" w:space="0" w:color="FFFFFF" w:themeColor="background1"/>
      </w:tblBorders>
    </w:tblPr>
    <w:tcPr>
      <w:shd w:val="clear" w:color="auto" w:fill="ECECEC" w:themeFill="accent5" w:themeFillTint="19"/>
    </w:tcPr>
    <w:tblStylePr w:type="firstRow">
      <w:rPr>
        <w:b/>
        <w:bCs/>
      </w:rPr>
      <w:tblPr/>
      <w:tcPr>
        <w:tcBorders>
          <w:top w:val="nil"/>
          <w:left w:val="nil"/>
          <w:bottom w:val="single" w:sz="24" w:space="0" w:color="BA122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accent5" w:themeFillShade="99"/>
      </w:tcPr>
    </w:tblStylePr>
    <w:tblStylePr w:type="firstCol">
      <w:rPr>
        <w:color w:val="FFFFFF" w:themeColor="background1"/>
      </w:rPr>
      <w:tblPr/>
      <w:tcPr>
        <w:tcBorders>
          <w:top w:val="nil"/>
          <w:left w:val="nil"/>
          <w:bottom w:val="nil"/>
          <w:right w:val="nil"/>
          <w:insideH w:val="single" w:sz="4" w:space="0" w:color="262626" w:themeColor="accent5" w:themeShade="99"/>
          <w:insideV w:val="nil"/>
        </w:tcBorders>
        <w:shd w:val="clear" w:color="auto" w:fill="26262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accent5" w:themeFillShade="99"/>
      </w:tcPr>
    </w:tblStylePr>
    <w:tblStylePr w:type="band1Vert">
      <w:tblPr/>
      <w:tcPr>
        <w:shd w:val="clear" w:color="auto" w:fill="B2B2B2" w:themeFill="accent5" w:themeFillTint="66"/>
      </w:tcPr>
    </w:tblStylePr>
    <w:tblStylePr w:type="band1Horz">
      <w:tblPr/>
      <w:tcPr>
        <w:shd w:val="clear" w:color="auto" w:fill="9F9F9F"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404040" w:themeColor="accent5"/>
        <w:left w:val="single" w:sz="4" w:space="0" w:color="BA1223" w:themeColor="accent6"/>
        <w:bottom w:val="single" w:sz="4" w:space="0" w:color="BA1223" w:themeColor="accent6"/>
        <w:right w:val="single" w:sz="4" w:space="0" w:color="BA1223" w:themeColor="accent6"/>
        <w:insideH w:val="single" w:sz="4" w:space="0" w:color="FFFFFF" w:themeColor="background1"/>
        <w:insideV w:val="single" w:sz="4" w:space="0" w:color="FFFFFF" w:themeColor="background1"/>
      </w:tblBorders>
    </w:tblPr>
    <w:tcPr>
      <w:shd w:val="clear" w:color="auto" w:fill="FCE3E5" w:themeFill="accent6" w:themeFillTint="19"/>
    </w:tcPr>
    <w:tblStylePr w:type="firstRow">
      <w:rPr>
        <w:b/>
        <w:bCs/>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0A14" w:themeFill="accent6" w:themeFillShade="99"/>
      </w:tcPr>
    </w:tblStylePr>
    <w:tblStylePr w:type="firstCol">
      <w:rPr>
        <w:color w:val="FFFFFF" w:themeColor="background1"/>
      </w:rPr>
      <w:tblPr/>
      <w:tcPr>
        <w:tcBorders>
          <w:top w:val="nil"/>
          <w:left w:val="nil"/>
          <w:bottom w:val="nil"/>
          <w:right w:val="nil"/>
          <w:insideH w:val="single" w:sz="4" w:space="0" w:color="6F0A14" w:themeColor="accent6" w:themeShade="99"/>
          <w:insideV w:val="nil"/>
        </w:tcBorders>
        <w:shd w:val="clear" w:color="auto" w:fill="6F0A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F0A14" w:themeFill="accent6" w:themeFillShade="99"/>
      </w:tcPr>
    </w:tblStylePr>
    <w:tblStylePr w:type="band1Vert">
      <w:tblPr/>
      <w:tcPr>
        <w:shd w:val="clear" w:color="auto" w:fill="F48F98" w:themeFill="accent6" w:themeFillTint="66"/>
      </w:tcPr>
    </w:tblStylePr>
    <w:tblStylePr w:type="band1Horz">
      <w:tblPr/>
      <w:tcPr>
        <w:shd w:val="clear" w:color="auto" w:fill="F17380"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99"/>
    <w:semiHidden/>
    <w:rsid w:val="00911DE3"/>
    <w:rPr>
      <w:sz w:val="16"/>
      <w:szCs w:val="16"/>
    </w:rPr>
  </w:style>
  <w:style w:type="paragraph" w:styleId="CommentText">
    <w:name w:val="annotation text"/>
    <w:basedOn w:val="Normal"/>
    <w:link w:val="CommentTextChar"/>
    <w:uiPriority w:val="99"/>
    <w:semiHidden/>
    <w:rsid w:val="00911DE3"/>
    <w:pPr>
      <w:spacing w:after="0" w:line="240" w:lineRule="auto"/>
    </w:pPr>
  </w:style>
  <w:style w:type="character" w:customStyle="1" w:styleId="CommentTextChar">
    <w:name w:val="Comment Text Char"/>
    <w:basedOn w:val="DefaultParagraphFont"/>
    <w:link w:val="CommentText"/>
    <w:uiPriority w:val="99"/>
    <w:semiHidden/>
    <w:rsid w:val="00911DE3"/>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rPr>
  </w:style>
  <w:style w:type="table" w:styleId="DarkList">
    <w:name w:val="Dark List"/>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DBDB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5E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D8D8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D8D8D" w:themeFill="accent2" w:themeFillShade="BF"/>
      </w:tcPr>
    </w:tblStylePr>
    <w:tblStylePr w:type="band1Vert">
      <w:tblPr/>
      <w:tcPr>
        <w:tcBorders>
          <w:top w:val="nil"/>
          <w:left w:val="nil"/>
          <w:bottom w:val="nil"/>
          <w:right w:val="nil"/>
          <w:insideH w:val="nil"/>
          <w:insideV w:val="nil"/>
        </w:tcBorders>
        <w:shd w:val="clear" w:color="auto" w:fill="8D8D8D" w:themeFill="accent2" w:themeFillShade="BF"/>
      </w:tcPr>
    </w:tblStylePr>
    <w:tblStylePr w:type="band1Horz">
      <w:tblPr/>
      <w:tcPr>
        <w:tcBorders>
          <w:top w:val="nil"/>
          <w:left w:val="nil"/>
          <w:bottom w:val="nil"/>
          <w:right w:val="nil"/>
          <w:insideH w:val="nil"/>
          <w:insideV w:val="nil"/>
        </w:tcBorders>
        <w:shd w:val="clear" w:color="auto" w:fill="8D8D8D" w:themeFill="accent2" w:themeFillShade="BF"/>
      </w:tcPr>
    </w:tblStylePr>
  </w:style>
  <w:style w:type="table" w:styleId="DarkList-Accent3">
    <w:name w:val="Dark List Accent 3"/>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9E9E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4E4E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76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7676" w:themeFill="accent3" w:themeFillShade="BF"/>
      </w:tcPr>
    </w:tblStylePr>
    <w:tblStylePr w:type="band1Vert">
      <w:tblPr/>
      <w:tcPr>
        <w:tcBorders>
          <w:top w:val="nil"/>
          <w:left w:val="nil"/>
          <w:bottom w:val="nil"/>
          <w:right w:val="nil"/>
          <w:insideH w:val="nil"/>
          <w:insideV w:val="nil"/>
        </w:tcBorders>
        <w:shd w:val="clear" w:color="auto" w:fill="767676" w:themeFill="accent3" w:themeFillShade="BF"/>
      </w:tcPr>
    </w:tblStylePr>
    <w:tblStylePr w:type="band1Horz">
      <w:tblPr/>
      <w:tcPr>
        <w:tcBorders>
          <w:top w:val="nil"/>
          <w:left w:val="nil"/>
          <w:bottom w:val="nil"/>
          <w:right w:val="nil"/>
          <w:insideH w:val="nil"/>
          <w:insideV w:val="nil"/>
        </w:tcBorders>
        <w:shd w:val="clear" w:color="auto" w:fill="767676" w:themeFill="accent3" w:themeFillShade="BF"/>
      </w:tcPr>
    </w:tblStylePr>
  </w:style>
  <w:style w:type="table" w:styleId="DarkList-Accent4">
    <w:name w:val="Dark List Accent 4"/>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DarkList-Accent5">
    <w:name w:val="Dark List Accent 5"/>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40404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5" w:themeFillShade="BF"/>
      </w:tcPr>
    </w:tblStylePr>
    <w:tblStylePr w:type="band1Vert">
      <w:tblPr/>
      <w:tcPr>
        <w:tcBorders>
          <w:top w:val="nil"/>
          <w:left w:val="nil"/>
          <w:bottom w:val="nil"/>
          <w:right w:val="nil"/>
          <w:insideH w:val="nil"/>
          <w:insideV w:val="nil"/>
        </w:tcBorders>
        <w:shd w:val="clear" w:color="auto" w:fill="2F2F2F" w:themeFill="accent5" w:themeFillShade="BF"/>
      </w:tcPr>
    </w:tblStylePr>
    <w:tblStylePr w:type="band1Horz">
      <w:tblPr/>
      <w:tcPr>
        <w:tcBorders>
          <w:top w:val="nil"/>
          <w:left w:val="nil"/>
          <w:bottom w:val="nil"/>
          <w:right w:val="nil"/>
          <w:insideH w:val="nil"/>
          <w:insideV w:val="nil"/>
        </w:tcBorders>
        <w:shd w:val="clear" w:color="auto" w:fill="2F2F2F" w:themeFill="accent5" w:themeFillShade="BF"/>
      </w:tcPr>
    </w:tblStylePr>
  </w:style>
  <w:style w:type="table" w:styleId="DarkList-Accent6">
    <w:name w:val="Dark List Accent 6"/>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A122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5C09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B0D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B0D19" w:themeFill="accent6" w:themeFillShade="BF"/>
      </w:tcPr>
    </w:tblStylePr>
    <w:tblStylePr w:type="band1Vert">
      <w:tblPr/>
      <w:tcPr>
        <w:tcBorders>
          <w:top w:val="nil"/>
          <w:left w:val="nil"/>
          <w:bottom w:val="nil"/>
          <w:right w:val="nil"/>
          <w:insideH w:val="nil"/>
          <w:insideV w:val="nil"/>
        </w:tcBorders>
        <w:shd w:val="clear" w:color="auto" w:fill="8B0D19" w:themeFill="accent6" w:themeFillShade="BF"/>
      </w:tcPr>
    </w:tblStylePr>
    <w:tblStylePr w:type="band1Horz">
      <w:tblPr/>
      <w:tcPr>
        <w:tcBorders>
          <w:top w:val="nil"/>
          <w:left w:val="nil"/>
          <w:bottom w:val="nil"/>
          <w:right w:val="nil"/>
          <w:insideH w:val="nil"/>
          <w:insideV w:val="nil"/>
        </w:tcBorders>
        <w:shd w:val="clear" w:color="auto" w:fill="8B0D19" w:themeFill="accent6" w:themeFillShade="BF"/>
      </w:tcPr>
    </w:tblStylePr>
  </w:style>
  <w:style w:type="paragraph" w:styleId="Date">
    <w:name w:val="Date"/>
    <w:basedOn w:val="Normal"/>
    <w:next w:val="Normal"/>
    <w:link w:val="DateChar"/>
    <w:uiPriority w:val="99"/>
    <w:semiHidden/>
    <w:rsid w:val="00911DE3"/>
    <w:pPr>
      <w:spacing w:after="0"/>
    </w:pPr>
  </w:style>
  <w:style w:type="character" w:customStyle="1" w:styleId="DateChar">
    <w:name w:val="Date Char"/>
    <w:basedOn w:val="DefaultParagraphFont"/>
    <w:link w:val="Date"/>
    <w:uiPriority w:val="99"/>
    <w:semiHidden/>
    <w:rsid w:val="00911DE3"/>
  </w:style>
  <w:style w:type="paragraph" w:styleId="DocumentMap">
    <w:name w:val="Document Map"/>
    <w:basedOn w:val="Normal"/>
    <w:link w:val="DocumentMapChar"/>
    <w:uiPriority w:val="99"/>
    <w:semiHidden/>
    <w:rsid w:val="00911DE3"/>
    <w:pPr>
      <w:spacing w:after="0" w:line="240" w:lineRule="auto"/>
    </w:pPr>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rPr>
  </w:style>
  <w:style w:type="paragraph" w:styleId="E-mailSignature">
    <w:name w:val="E-mail Signature"/>
    <w:basedOn w:val="Normal"/>
    <w:link w:val="E-mailSignatureChar"/>
    <w:uiPriority w:val="99"/>
    <w:semiHidden/>
    <w:rsid w:val="00911DE3"/>
    <w:pPr>
      <w:spacing w:after="0" w:line="240" w:lineRule="auto"/>
    </w:pPr>
  </w:style>
  <w:style w:type="character" w:customStyle="1" w:styleId="E-mailSignatureChar">
    <w:name w:val="E-mail Signature Char"/>
    <w:basedOn w:val="DefaultParagraphFont"/>
    <w:link w:val="E-mailSignature"/>
    <w:uiPriority w:val="99"/>
    <w:semiHidden/>
    <w:rsid w:val="00911DE3"/>
  </w:style>
  <w:style w:type="character" w:styleId="Emphasis">
    <w:name w:val="Emphasis"/>
    <w:basedOn w:val="DefaultParagraphFont"/>
    <w:uiPriority w:val="8"/>
    <w:semiHidden/>
    <w:rsid w:val="001C49EE"/>
    <w:rPr>
      <w:i/>
      <w:iCs/>
    </w:rPr>
  </w:style>
  <w:style w:type="character" w:styleId="EndnoteReference">
    <w:name w:val="endnote reference"/>
    <w:basedOn w:val="DefaultParagraphFont"/>
    <w:uiPriority w:val="13"/>
    <w:semiHidden/>
    <w:rsid w:val="00911DE3"/>
    <w:rPr>
      <w:vertAlign w:val="superscript"/>
    </w:rPr>
  </w:style>
  <w:style w:type="paragraph" w:styleId="EndnoteText">
    <w:name w:val="endnote text"/>
    <w:basedOn w:val="Normal"/>
    <w:link w:val="EndnoteTextChar"/>
    <w:uiPriority w:val="13"/>
    <w:semiHidden/>
    <w:qFormat/>
    <w:rsid w:val="00901321"/>
    <w:pPr>
      <w:spacing w:after="0" w:line="240" w:lineRule="auto"/>
      <w:ind w:left="113" w:hanging="113"/>
    </w:pPr>
  </w:style>
  <w:style w:type="character" w:customStyle="1" w:styleId="EndnoteTextChar">
    <w:name w:val="Endnote Text Char"/>
    <w:basedOn w:val="DefaultParagraphFont"/>
    <w:link w:val="EndnoteText"/>
    <w:uiPriority w:val="13"/>
    <w:semiHidden/>
    <w:rsid w:val="00901321"/>
  </w:style>
  <w:style w:type="paragraph" w:styleId="EnvelopeAddress">
    <w:name w:val="envelope address"/>
    <w:basedOn w:val="Normal"/>
    <w:uiPriority w:val="99"/>
    <w:semiHidden/>
    <w:rsid w:val="00911DE3"/>
    <w:pPr>
      <w:framePr w:w="7920" w:h="1980" w:hRule="exact" w:hSpace="141"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rsid w:val="00911DE3"/>
    <w:pPr>
      <w:spacing w:after="0" w:line="240" w:lineRule="auto"/>
    </w:pPr>
    <w:rPr>
      <w:rFonts w:eastAsiaTheme="majorEastAsia" w:cs="Arial"/>
    </w:rPr>
  </w:style>
  <w:style w:type="character" w:styleId="FollowedHyperlink">
    <w:name w:val="FollowedHyperlink"/>
    <w:basedOn w:val="DefaultParagraphFont"/>
    <w:uiPriority w:val="14"/>
    <w:semiHidden/>
    <w:rsid w:val="00911DE3"/>
    <w:rPr>
      <w:color w:val="800080" w:themeColor="followedHyperlink"/>
      <w:u w:val="single"/>
    </w:rPr>
  </w:style>
  <w:style w:type="paragraph" w:styleId="Footer">
    <w:name w:val="footer"/>
    <w:basedOn w:val="Normal"/>
    <w:link w:val="FooterChar"/>
    <w:uiPriority w:val="99"/>
    <w:rsid w:val="00AF0AE8"/>
    <w:pPr>
      <w:spacing w:after="0" w:line="200" w:lineRule="atLeast"/>
    </w:pPr>
    <w:rPr>
      <w:color w:val="636466"/>
      <w:sz w:val="16"/>
    </w:rPr>
  </w:style>
  <w:style w:type="character" w:customStyle="1" w:styleId="FooterChar">
    <w:name w:val="Footer Char"/>
    <w:basedOn w:val="DefaultParagraphFont"/>
    <w:link w:val="Footer"/>
    <w:uiPriority w:val="99"/>
    <w:rsid w:val="00AF0AE8"/>
    <w:rPr>
      <w:rFonts w:ascii="Segoe UI" w:hAnsi="Segoe UI"/>
      <w:color w:val="636466"/>
      <w:sz w:val="16"/>
    </w:rPr>
  </w:style>
  <w:style w:type="character" w:styleId="FootnoteReference">
    <w:name w:val="footnote reference"/>
    <w:basedOn w:val="DefaultParagraphFont"/>
    <w:uiPriority w:val="13"/>
    <w:semiHidden/>
    <w:rsid w:val="00911DE3"/>
    <w:rPr>
      <w:vertAlign w:val="superscript"/>
    </w:rPr>
  </w:style>
  <w:style w:type="paragraph" w:styleId="FootnoteText">
    <w:name w:val="footnote text"/>
    <w:basedOn w:val="Normal"/>
    <w:link w:val="FootnoteTextChar"/>
    <w:uiPriority w:val="13"/>
    <w:rsid w:val="00D1661C"/>
    <w:pPr>
      <w:spacing w:after="0" w:line="200" w:lineRule="atLeast"/>
      <w:ind w:left="113" w:hanging="113"/>
    </w:pPr>
    <w:rPr>
      <w:sz w:val="16"/>
    </w:rPr>
  </w:style>
  <w:style w:type="character" w:customStyle="1" w:styleId="FootnoteTextChar">
    <w:name w:val="Footnote Text Char"/>
    <w:basedOn w:val="DefaultParagraphFont"/>
    <w:link w:val="FootnoteText"/>
    <w:uiPriority w:val="13"/>
    <w:rsid w:val="00F1702B"/>
    <w:rPr>
      <w:sz w:val="16"/>
    </w:rPr>
  </w:style>
  <w:style w:type="table" w:styleId="GridTable1Light">
    <w:name w:val="Grid Table 1 Light"/>
    <w:basedOn w:val="TableNormal"/>
    <w:uiPriority w:val="99"/>
    <w:rsid w:val="00911DE3"/>
    <w:pPr>
      <w:spacing w:line="240" w:lineRule="auto"/>
    </w:pPr>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pPr>
      <w:spacing w:line="240" w:lineRule="auto"/>
    </w:pPr>
    <w:tblPr>
      <w:tblStyleRowBandSize w:val="1"/>
      <w:tblStyleColBandSize w:val="1"/>
      <w:tblBorders>
        <w:top w:val="single" w:sz="4" w:space="0" w:color="E4E4E4" w:themeColor="accent2" w:themeTint="66"/>
        <w:left w:val="single" w:sz="4" w:space="0" w:color="E4E4E4" w:themeColor="accent2" w:themeTint="66"/>
        <w:bottom w:val="single" w:sz="4" w:space="0" w:color="E4E4E4" w:themeColor="accent2" w:themeTint="66"/>
        <w:right w:val="single" w:sz="4" w:space="0" w:color="E4E4E4" w:themeColor="accent2" w:themeTint="66"/>
        <w:insideH w:val="single" w:sz="4" w:space="0" w:color="E4E4E4" w:themeColor="accent2" w:themeTint="66"/>
        <w:insideV w:val="single" w:sz="4" w:space="0" w:color="E4E4E4" w:themeColor="accent2" w:themeTint="66"/>
      </w:tblBorders>
    </w:tblPr>
    <w:tblStylePr w:type="firstRow">
      <w:rPr>
        <w:b/>
        <w:bCs/>
      </w:rPr>
      <w:tblPr/>
      <w:tcPr>
        <w:tcBorders>
          <w:bottom w:val="single" w:sz="12" w:space="0" w:color="D7D7D7" w:themeColor="accent2" w:themeTint="99"/>
        </w:tcBorders>
      </w:tcPr>
    </w:tblStylePr>
    <w:tblStylePr w:type="lastRow">
      <w:rPr>
        <w:b/>
        <w:bCs/>
      </w:rPr>
      <w:tblPr/>
      <w:tcPr>
        <w:tcBorders>
          <w:top w:val="double" w:sz="2" w:space="0" w:color="D7D7D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pPr>
      <w:spacing w:line="240" w:lineRule="auto"/>
    </w:pPr>
    <w:tblPr>
      <w:tblStyleRowBandSize w:val="1"/>
      <w:tblStyleColBandSize w:val="1"/>
      <w:tblBorders>
        <w:top w:val="single" w:sz="4" w:space="0" w:color="D8D8D8" w:themeColor="accent3" w:themeTint="66"/>
        <w:left w:val="single" w:sz="4" w:space="0" w:color="D8D8D8" w:themeColor="accent3" w:themeTint="66"/>
        <w:bottom w:val="single" w:sz="4" w:space="0" w:color="D8D8D8" w:themeColor="accent3" w:themeTint="66"/>
        <w:right w:val="single" w:sz="4" w:space="0" w:color="D8D8D8" w:themeColor="accent3" w:themeTint="66"/>
        <w:insideH w:val="single" w:sz="4" w:space="0" w:color="D8D8D8" w:themeColor="accent3" w:themeTint="66"/>
        <w:insideV w:val="single" w:sz="4" w:space="0" w:color="D8D8D8" w:themeColor="accent3" w:themeTint="66"/>
      </w:tblBorders>
    </w:tblPr>
    <w:tblStylePr w:type="firstRow">
      <w:rPr>
        <w:b/>
        <w:bCs/>
      </w:rPr>
      <w:tblPr/>
      <w:tcPr>
        <w:tcBorders>
          <w:bottom w:val="single" w:sz="12" w:space="0" w:color="C4C4C4" w:themeColor="accent3" w:themeTint="99"/>
        </w:tcBorders>
      </w:tcPr>
    </w:tblStylePr>
    <w:tblStylePr w:type="lastRow">
      <w:rPr>
        <w:b/>
        <w:bCs/>
      </w:rPr>
      <w:tblPr/>
      <w:tcPr>
        <w:tcBorders>
          <w:top w:val="double" w:sz="2" w:space="0" w:color="C4C4C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pPr>
      <w:spacing w:line="240" w:lineRule="auto"/>
    </w:p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pPr>
      <w:spacing w:line="240" w:lineRule="auto"/>
    </w:pPr>
    <w:tblPr>
      <w:tblStyleRowBandSize w:val="1"/>
      <w:tblStyleColBandSize w:val="1"/>
      <w:tblBorders>
        <w:top w:val="single" w:sz="4" w:space="0" w:color="B2B2B2" w:themeColor="accent5" w:themeTint="66"/>
        <w:left w:val="single" w:sz="4" w:space="0" w:color="B2B2B2" w:themeColor="accent5" w:themeTint="66"/>
        <w:bottom w:val="single" w:sz="4" w:space="0" w:color="B2B2B2" w:themeColor="accent5" w:themeTint="66"/>
        <w:right w:val="single" w:sz="4" w:space="0" w:color="B2B2B2" w:themeColor="accent5" w:themeTint="66"/>
        <w:insideH w:val="single" w:sz="4" w:space="0" w:color="B2B2B2" w:themeColor="accent5" w:themeTint="66"/>
        <w:insideV w:val="single" w:sz="4" w:space="0" w:color="B2B2B2" w:themeColor="accent5" w:themeTint="66"/>
      </w:tblBorders>
    </w:tblPr>
    <w:tblStylePr w:type="firstRow">
      <w:rPr>
        <w:b/>
        <w:bCs/>
      </w:rPr>
      <w:tblPr/>
      <w:tcPr>
        <w:tcBorders>
          <w:bottom w:val="single" w:sz="12" w:space="0" w:color="8C8C8C" w:themeColor="accent5" w:themeTint="99"/>
        </w:tcBorders>
      </w:tcPr>
    </w:tblStylePr>
    <w:tblStylePr w:type="lastRow">
      <w:rPr>
        <w:b/>
        <w:bCs/>
      </w:rPr>
      <w:tblPr/>
      <w:tcPr>
        <w:tcBorders>
          <w:top w:val="double" w:sz="2" w:space="0" w:color="8C8C8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pPr>
      <w:spacing w:line="240" w:lineRule="auto"/>
    </w:pPr>
    <w:tblPr>
      <w:tblStyleRowBandSize w:val="1"/>
      <w:tblStyleColBandSize w:val="1"/>
      <w:tblBorders>
        <w:top w:val="single" w:sz="4" w:space="0" w:color="F48F98" w:themeColor="accent6" w:themeTint="66"/>
        <w:left w:val="single" w:sz="4" w:space="0" w:color="F48F98" w:themeColor="accent6" w:themeTint="66"/>
        <w:bottom w:val="single" w:sz="4" w:space="0" w:color="F48F98" w:themeColor="accent6" w:themeTint="66"/>
        <w:right w:val="single" w:sz="4" w:space="0" w:color="F48F98" w:themeColor="accent6" w:themeTint="66"/>
        <w:insideH w:val="single" w:sz="4" w:space="0" w:color="F48F98" w:themeColor="accent6" w:themeTint="66"/>
        <w:insideV w:val="single" w:sz="4" w:space="0" w:color="F48F98" w:themeColor="accent6" w:themeTint="66"/>
      </w:tblBorders>
    </w:tblPr>
    <w:tblStylePr w:type="firstRow">
      <w:rPr>
        <w:b/>
        <w:bCs/>
      </w:rPr>
      <w:tblPr/>
      <w:tcPr>
        <w:tcBorders>
          <w:bottom w:val="single" w:sz="12" w:space="0" w:color="EE5766" w:themeColor="accent6" w:themeTint="99"/>
        </w:tcBorders>
      </w:tcPr>
    </w:tblStylePr>
    <w:tblStylePr w:type="lastRow">
      <w:rPr>
        <w:b/>
        <w:bCs/>
      </w:rPr>
      <w:tblPr/>
      <w:tcPr>
        <w:tcBorders>
          <w:top w:val="double" w:sz="2" w:space="0" w:color="EE57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pPr>
      <w:spacing w:line="240" w:lineRule="auto"/>
    </w:pPr>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99"/>
    <w:rsid w:val="00911DE3"/>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99"/>
    <w:rsid w:val="00911DE3"/>
    <w:pPr>
      <w:spacing w:line="240" w:lineRule="auto"/>
    </w:pPr>
    <w:tblPr>
      <w:tblStyleRowBandSize w:val="1"/>
      <w:tblStyleColBandSize w:val="1"/>
      <w:tblBorders>
        <w:top w:val="single" w:sz="2" w:space="0" w:color="D7D7D7" w:themeColor="accent2" w:themeTint="99"/>
        <w:bottom w:val="single" w:sz="2" w:space="0" w:color="D7D7D7" w:themeColor="accent2" w:themeTint="99"/>
        <w:insideH w:val="single" w:sz="2" w:space="0" w:color="D7D7D7" w:themeColor="accent2" w:themeTint="99"/>
        <w:insideV w:val="single" w:sz="2" w:space="0" w:color="D7D7D7" w:themeColor="accent2" w:themeTint="99"/>
      </w:tblBorders>
    </w:tblPr>
    <w:tblStylePr w:type="firstRow">
      <w:rPr>
        <w:b/>
        <w:bCs/>
      </w:rPr>
      <w:tblPr/>
      <w:tcPr>
        <w:tcBorders>
          <w:top w:val="nil"/>
          <w:bottom w:val="single" w:sz="12" w:space="0" w:color="D7D7D7" w:themeColor="accent2" w:themeTint="99"/>
          <w:insideH w:val="nil"/>
          <w:insideV w:val="nil"/>
        </w:tcBorders>
        <w:shd w:val="clear" w:color="auto" w:fill="FFFFFF" w:themeFill="background1"/>
      </w:tcPr>
    </w:tblStylePr>
    <w:tblStylePr w:type="lastRow">
      <w:rPr>
        <w:b/>
        <w:bCs/>
      </w:rPr>
      <w:tblPr/>
      <w:tcPr>
        <w:tcBorders>
          <w:top w:val="double" w:sz="2" w:space="0" w:color="D7D7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2-Accent3">
    <w:name w:val="Grid Table 2 Accent 3"/>
    <w:basedOn w:val="TableNormal"/>
    <w:uiPriority w:val="99"/>
    <w:rsid w:val="00911DE3"/>
    <w:pPr>
      <w:spacing w:line="240" w:lineRule="auto"/>
    </w:pPr>
    <w:tblPr>
      <w:tblStyleRowBandSize w:val="1"/>
      <w:tblStyleColBandSize w:val="1"/>
      <w:tblBorders>
        <w:top w:val="single" w:sz="2" w:space="0" w:color="C4C4C4" w:themeColor="accent3" w:themeTint="99"/>
        <w:bottom w:val="single" w:sz="2" w:space="0" w:color="C4C4C4" w:themeColor="accent3" w:themeTint="99"/>
        <w:insideH w:val="single" w:sz="2" w:space="0" w:color="C4C4C4" w:themeColor="accent3" w:themeTint="99"/>
        <w:insideV w:val="single" w:sz="2" w:space="0" w:color="C4C4C4" w:themeColor="accent3" w:themeTint="99"/>
      </w:tblBorders>
    </w:tblPr>
    <w:tblStylePr w:type="firstRow">
      <w:rPr>
        <w:b/>
        <w:bCs/>
      </w:rPr>
      <w:tblPr/>
      <w:tcPr>
        <w:tcBorders>
          <w:top w:val="nil"/>
          <w:bottom w:val="single" w:sz="12" w:space="0" w:color="C4C4C4" w:themeColor="accent3" w:themeTint="99"/>
          <w:insideH w:val="nil"/>
          <w:insideV w:val="nil"/>
        </w:tcBorders>
        <w:shd w:val="clear" w:color="auto" w:fill="FFFFFF" w:themeFill="background1"/>
      </w:tcPr>
    </w:tblStylePr>
    <w:tblStylePr w:type="lastRow">
      <w:rPr>
        <w:b/>
        <w:bCs/>
      </w:rPr>
      <w:tblPr/>
      <w:tcPr>
        <w:tcBorders>
          <w:top w:val="double" w:sz="2" w:space="0" w:color="C4C4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2-Accent4">
    <w:name w:val="Grid Table 2 Accent 4"/>
    <w:basedOn w:val="TableNormal"/>
    <w:uiPriority w:val="99"/>
    <w:rsid w:val="00911DE3"/>
    <w:pPr>
      <w:spacing w:line="240" w:lineRule="auto"/>
    </w:p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2-Accent5">
    <w:name w:val="Grid Table 2 Accent 5"/>
    <w:basedOn w:val="TableNormal"/>
    <w:uiPriority w:val="99"/>
    <w:rsid w:val="00911DE3"/>
    <w:pPr>
      <w:spacing w:line="240" w:lineRule="auto"/>
    </w:pPr>
    <w:tblPr>
      <w:tblStyleRowBandSize w:val="1"/>
      <w:tblStyleColBandSize w:val="1"/>
      <w:tblBorders>
        <w:top w:val="single" w:sz="2" w:space="0" w:color="8C8C8C" w:themeColor="accent5" w:themeTint="99"/>
        <w:bottom w:val="single" w:sz="2" w:space="0" w:color="8C8C8C" w:themeColor="accent5" w:themeTint="99"/>
        <w:insideH w:val="single" w:sz="2" w:space="0" w:color="8C8C8C" w:themeColor="accent5" w:themeTint="99"/>
        <w:insideV w:val="single" w:sz="2" w:space="0" w:color="8C8C8C" w:themeColor="accent5" w:themeTint="99"/>
      </w:tblBorders>
    </w:tblPr>
    <w:tblStylePr w:type="firstRow">
      <w:rPr>
        <w:b/>
        <w:bCs/>
      </w:rPr>
      <w:tblPr/>
      <w:tcPr>
        <w:tcBorders>
          <w:top w:val="nil"/>
          <w:bottom w:val="single" w:sz="12" w:space="0" w:color="8C8C8C" w:themeColor="accent5" w:themeTint="99"/>
          <w:insideH w:val="nil"/>
          <w:insideV w:val="nil"/>
        </w:tcBorders>
        <w:shd w:val="clear" w:color="auto" w:fill="FFFFFF" w:themeFill="background1"/>
      </w:tcPr>
    </w:tblStylePr>
    <w:tblStylePr w:type="lastRow">
      <w:rPr>
        <w:b/>
        <w:bCs/>
      </w:rPr>
      <w:tblPr/>
      <w:tcPr>
        <w:tcBorders>
          <w:top w:val="double" w:sz="2" w:space="0" w:color="8C8C8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2-Accent6">
    <w:name w:val="Grid Table 2 Accent 6"/>
    <w:basedOn w:val="TableNormal"/>
    <w:uiPriority w:val="99"/>
    <w:rsid w:val="00911DE3"/>
    <w:pPr>
      <w:spacing w:line="240" w:lineRule="auto"/>
    </w:pPr>
    <w:tblPr>
      <w:tblStyleRowBandSize w:val="1"/>
      <w:tblStyleColBandSize w:val="1"/>
      <w:tblBorders>
        <w:top w:val="single" w:sz="2" w:space="0" w:color="EE5766" w:themeColor="accent6" w:themeTint="99"/>
        <w:bottom w:val="single" w:sz="2" w:space="0" w:color="EE5766" w:themeColor="accent6" w:themeTint="99"/>
        <w:insideH w:val="single" w:sz="2" w:space="0" w:color="EE5766" w:themeColor="accent6" w:themeTint="99"/>
        <w:insideV w:val="single" w:sz="2" w:space="0" w:color="EE5766" w:themeColor="accent6" w:themeTint="99"/>
      </w:tblBorders>
    </w:tblPr>
    <w:tblStylePr w:type="firstRow">
      <w:rPr>
        <w:b/>
        <w:bCs/>
      </w:rPr>
      <w:tblPr/>
      <w:tcPr>
        <w:tcBorders>
          <w:top w:val="nil"/>
          <w:bottom w:val="single" w:sz="12" w:space="0" w:color="EE5766" w:themeColor="accent6" w:themeTint="99"/>
          <w:insideH w:val="nil"/>
          <w:insideV w:val="nil"/>
        </w:tcBorders>
        <w:shd w:val="clear" w:color="auto" w:fill="FFFFFF" w:themeFill="background1"/>
      </w:tcPr>
    </w:tblStylePr>
    <w:tblStylePr w:type="lastRow">
      <w:rPr>
        <w:b/>
        <w:bCs/>
      </w:rPr>
      <w:tblPr/>
      <w:tcPr>
        <w:tcBorders>
          <w:top w:val="double" w:sz="2" w:space="0" w:color="EE57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3">
    <w:name w:val="Grid Table 3"/>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3-Accent1">
    <w:name w:val="Grid Table 3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7D7D7" w:themeColor="accent2" w:themeTint="99"/>
        </w:tcBorders>
      </w:tcPr>
    </w:tblStylePr>
    <w:tblStylePr w:type="nwCell">
      <w:tblPr/>
      <w:tcPr>
        <w:tcBorders>
          <w:bottom w:val="single" w:sz="4" w:space="0" w:color="D7D7D7" w:themeColor="accent2" w:themeTint="99"/>
        </w:tcBorders>
      </w:tcPr>
    </w:tblStylePr>
    <w:tblStylePr w:type="seCell">
      <w:tblPr/>
      <w:tcPr>
        <w:tcBorders>
          <w:top w:val="single" w:sz="4" w:space="0" w:color="D7D7D7" w:themeColor="accent2" w:themeTint="99"/>
        </w:tcBorders>
      </w:tcPr>
    </w:tblStylePr>
    <w:tblStylePr w:type="swCell">
      <w:tblPr/>
      <w:tcPr>
        <w:tcBorders>
          <w:top w:val="single" w:sz="4" w:space="0" w:color="D7D7D7" w:themeColor="accent2" w:themeTint="99"/>
        </w:tcBorders>
      </w:tcPr>
    </w:tblStylePr>
  </w:style>
  <w:style w:type="table" w:styleId="GridTable3-Accent3">
    <w:name w:val="Grid Table 3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sz="4" w:space="0" w:color="C4C4C4" w:themeColor="accent3" w:themeTint="99"/>
        </w:tcBorders>
      </w:tcPr>
    </w:tblStylePr>
    <w:tblStylePr w:type="nwCell">
      <w:tblPr/>
      <w:tcPr>
        <w:tcBorders>
          <w:bottom w:val="single" w:sz="4" w:space="0" w:color="C4C4C4" w:themeColor="accent3" w:themeTint="99"/>
        </w:tcBorders>
      </w:tcPr>
    </w:tblStylePr>
    <w:tblStylePr w:type="seCell">
      <w:tblPr/>
      <w:tcPr>
        <w:tcBorders>
          <w:top w:val="single" w:sz="4" w:space="0" w:color="C4C4C4" w:themeColor="accent3" w:themeTint="99"/>
        </w:tcBorders>
      </w:tcPr>
    </w:tblStylePr>
    <w:tblStylePr w:type="swCell">
      <w:tblPr/>
      <w:tcPr>
        <w:tcBorders>
          <w:top w:val="single" w:sz="4" w:space="0" w:color="C4C4C4" w:themeColor="accent3" w:themeTint="99"/>
        </w:tcBorders>
      </w:tcPr>
    </w:tblStylePr>
  </w:style>
  <w:style w:type="table" w:styleId="GridTable3-Accent4">
    <w:name w:val="Grid Table 3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3-Accent5">
    <w:name w:val="Grid Table 3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sz="4" w:space="0" w:color="8C8C8C" w:themeColor="accent5" w:themeTint="99"/>
        </w:tcBorders>
      </w:tcPr>
    </w:tblStylePr>
    <w:tblStylePr w:type="nwCell">
      <w:tblPr/>
      <w:tcPr>
        <w:tcBorders>
          <w:bottom w:val="single" w:sz="4" w:space="0" w:color="8C8C8C" w:themeColor="accent5" w:themeTint="99"/>
        </w:tcBorders>
      </w:tcPr>
    </w:tblStylePr>
    <w:tblStylePr w:type="seCell">
      <w:tblPr/>
      <w:tcPr>
        <w:tcBorders>
          <w:top w:val="single" w:sz="4" w:space="0" w:color="8C8C8C" w:themeColor="accent5" w:themeTint="99"/>
        </w:tcBorders>
      </w:tcPr>
    </w:tblStylePr>
    <w:tblStylePr w:type="swCell">
      <w:tblPr/>
      <w:tcPr>
        <w:tcBorders>
          <w:top w:val="single" w:sz="4" w:space="0" w:color="8C8C8C" w:themeColor="accent5" w:themeTint="99"/>
        </w:tcBorders>
      </w:tcPr>
    </w:tblStylePr>
  </w:style>
  <w:style w:type="table" w:styleId="GridTable3-Accent6">
    <w:name w:val="Grid Table 3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sz="4" w:space="0" w:color="EE5766" w:themeColor="accent6" w:themeTint="99"/>
        </w:tcBorders>
      </w:tcPr>
    </w:tblStylePr>
    <w:tblStylePr w:type="nwCell">
      <w:tblPr/>
      <w:tcPr>
        <w:tcBorders>
          <w:bottom w:val="single" w:sz="4" w:space="0" w:color="EE5766" w:themeColor="accent6" w:themeTint="99"/>
        </w:tcBorders>
      </w:tcPr>
    </w:tblStylePr>
    <w:tblStylePr w:type="seCell">
      <w:tblPr/>
      <w:tcPr>
        <w:tcBorders>
          <w:top w:val="single" w:sz="4" w:space="0" w:color="EE5766" w:themeColor="accent6" w:themeTint="99"/>
        </w:tcBorders>
      </w:tcPr>
    </w:tblStylePr>
    <w:tblStylePr w:type="swCell">
      <w:tblPr/>
      <w:tcPr>
        <w:tcBorders>
          <w:top w:val="single" w:sz="4" w:space="0" w:color="EE5766" w:themeColor="accent6" w:themeTint="99"/>
        </w:tcBorders>
      </w:tcPr>
    </w:tblStylePr>
  </w:style>
  <w:style w:type="table" w:styleId="GridTable4">
    <w:name w:val="Grid Table 4"/>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color w:val="FFFFFF" w:themeColor="background1"/>
      </w:rPr>
      <w:tblPr/>
      <w:tcPr>
        <w:tcBorders>
          <w:top w:val="single" w:sz="4" w:space="0" w:color="BDBDBD" w:themeColor="accent2"/>
          <w:left w:val="single" w:sz="4" w:space="0" w:color="BDBDBD" w:themeColor="accent2"/>
          <w:bottom w:val="single" w:sz="4" w:space="0" w:color="BDBDBD" w:themeColor="accent2"/>
          <w:right w:val="single" w:sz="4" w:space="0" w:color="BDBDBD" w:themeColor="accent2"/>
          <w:insideH w:val="nil"/>
          <w:insideV w:val="nil"/>
        </w:tcBorders>
        <w:shd w:val="clear" w:color="auto" w:fill="BDBDBD" w:themeFill="accent2"/>
      </w:tcPr>
    </w:tblStylePr>
    <w:tblStylePr w:type="lastRow">
      <w:rPr>
        <w:b/>
        <w:bCs/>
      </w:rPr>
      <w:tblPr/>
      <w:tcPr>
        <w:tcBorders>
          <w:top w:val="double" w:sz="4" w:space="0" w:color="BDBDBD"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4-Accent3">
    <w:name w:val="Grid Table 4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color w:val="FFFFFF" w:themeColor="background1"/>
      </w:rPr>
      <w:tblPr/>
      <w:tcPr>
        <w:tcBorders>
          <w:top w:val="single" w:sz="4" w:space="0" w:color="9E9E9E" w:themeColor="accent3"/>
          <w:left w:val="single" w:sz="4" w:space="0" w:color="9E9E9E" w:themeColor="accent3"/>
          <w:bottom w:val="single" w:sz="4" w:space="0" w:color="9E9E9E" w:themeColor="accent3"/>
          <w:right w:val="single" w:sz="4" w:space="0" w:color="9E9E9E" w:themeColor="accent3"/>
          <w:insideH w:val="nil"/>
          <w:insideV w:val="nil"/>
        </w:tcBorders>
        <w:shd w:val="clear" w:color="auto" w:fill="9E9E9E" w:themeFill="accent3"/>
      </w:tcPr>
    </w:tblStylePr>
    <w:tblStylePr w:type="lastRow">
      <w:rPr>
        <w:b/>
        <w:bCs/>
      </w:rPr>
      <w:tblPr/>
      <w:tcPr>
        <w:tcBorders>
          <w:top w:val="double" w:sz="4" w:space="0" w:color="9E9E9E" w:themeColor="accent3"/>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4-Accent4">
    <w:name w:val="Grid Table 4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4-Accent5">
    <w:name w:val="Grid Table 4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color w:val="FFFFFF" w:themeColor="background1"/>
      </w:rPr>
      <w:tblPr/>
      <w:tcPr>
        <w:tcBorders>
          <w:top w:val="single" w:sz="4" w:space="0" w:color="404040" w:themeColor="accent5"/>
          <w:left w:val="single" w:sz="4" w:space="0" w:color="404040" w:themeColor="accent5"/>
          <w:bottom w:val="single" w:sz="4" w:space="0" w:color="404040" w:themeColor="accent5"/>
          <w:right w:val="single" w:sz="4" w:space="0" w:color="404040" w:themeColor="accent5"/>
          <w:insideH w:val="nil"/>
          <w:insideV w:val="nil"/>
        </w:tcBorders>
        <w:shd w:val="clear" w:color="auto" w:fill="404040" w:themeFill="accent5"/>
      </w:tcPr>
    </w:tblStylePr>
    <w:tblStylePr w:type="lastRow">
      <w:rPr>
        <w:b/>
        <w:bCs/>
      </w:rPr>
      <w:tblPr/>
      <w:tcPr>
        <w:tcBorders>
          <w:top w:val="double" w:sz="4" w:space="0" w:color="404040"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4-Accent6">
    <w:name w:val="Grid Table 4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color w:val="FFFFFF" w:themeColor="background1"/>
      </w:rPr>
      <w:tblPr/>
      <w:tcPr>
        <w:tcBorders>
          <w:top w:val="single" w:sz="4" w:space="0" w:color="BA1223" w:themeColor="accent6"/>
          <w:left w:val="single" w:sz="4" w:space="0" w:color="BA1223" w:themeColor="accent6"/>
          <w:bottom w:val="single" w:sz="4" w:space="0" w:color="BA1223" w:themeColor="accent6"/>
          <w:right w:val="single" w:sz="4" w:space="0" w:color="BA1223" w:themeColor="accent6"/>
          <w:insideH w:val="nil"/>
          <w:insideV w:val="nil"/>
        </w:tcBorders>
        <w:shd w:val="clear" w:color="auto" w:fill="BA1223" w:themeFill="accent6"/>
      </w:tcPr>
    </w:tblStylePr>
    <w:tblStylePr w:type="lastRow">
      <w:rPr>
        <w:b/>
        <w:bCs/>
      </w:rPr>
      <w:tblPr/>
      <w:tcPr>
        <w:tcBorders>
          <w:top w:val="double" w:sz="4" w:space="0" w:color="BA1223" w:themeColor="accent6"/>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5Dark">
    <w:name w:val="Grid Table 5 Dark"/>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BD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BD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BD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BDBD" w:themeFill="accent2"/>
      </w:tcPr>
    </w:tblStylePr>
    <w:tblStylePr w:type="band1Vert">
      <w:tblPr/>
      <w:tcPr>
        <w:shd w:val="clear" w:color="auto" w:fill="E4E4E4" w:themeFill="accent2" w:themeFillTint="66"/>
      </w:tcPr>
    </w:tblStylePr>
    <w:tblStylePr w:type="band1Horz">
      <w:tblPr/>
      <w:tcPr>
        <w:shd w:val="clear" w:color="auto" w:fill="E4E4E4" w:themeFill="accent2" w:themeFillTint="66"/>
      </w:tcPr>
    </w:tblStylePr>
  </w:style>
  <w:style w:type="table" w:styleId="GridTable5Dark-Accent3">
    <w:name w:val="Grid Table 5 Dark Accent 3"/>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E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E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E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E9E" w:themeFill="accent3"/>
      </w:tcPr>
    </w:tblStylePr>
    <w:tblStylePr w:type="band1Vert">
      <w:tblPr/>
      <w:tcPr>
        <w:shd w:val="clear" w:color="auto" w:fill="D8D8D8" w:themeFill="accent3" w:themeFillTint="66"/>
      </w:tcPr>
    </w:tblStylePr>
    <w:tblStylePr w:type="band1Horz">
      <w:tblPr/>
      <w:tcPr>
        <w:shd w:val="clear" w:color="auto" w:fill="D8D8D8" w:themeFill="accent3" w:themeFillTint="66"/>
      </w:tcPr>
    </w:tblStylePr>
  </w:style>
  <w:style w:type="table" w:styleId="GridTable5Dark-Accent4">
    <w:name w:val="Grid Table 5 Dark Accent 4"/>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ridTable5Dark-Accent5">
    <w:name w:val="Grid Table 5 Dark Accent 5"/>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accent5"/>
      </w:tcPr>
    </w:tblStylePr>
    <w:tblStylePr w:type="band1Vert">
      <w:tblPr/>
      <w:tcPr>
        <w:shd w:val="clear" w:color="auto" w:fill="B2B2B2" w:themeFill="accent5" w:themeFillTint="66"/>
      </w:tcPr>
    </w:tblStylePr>
    <w:tblStylePr w:type="band1Horz">
      <w:tblPr/>
      <w:tcPr>
        <w:shd w:val="clear" w:color="auto" w:fill="B2B2B2" w:themeFill="accent5" w:themeFillTint="66"/>
      </w:tcPr>
    </w:tblStylePr>
  </w:style>
  <w:style w:type="table" w:styleId="GridTable5Dark-Accent6">
    <w:name w:val="Grid Table 5 Dark Accent 6"/>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7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122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122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122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1223" w:themeFill="accent6"/>
      </w:tcPr>
    </w:tblStylePr>
    <w:tblStylePr w:type="band1Vert">
      <w:tblPr/>
      <w:tcPr>
        <w:shd w:val="clear" w:color="auto" w:fill="F48F98" w:themeFill="accent6" w:themeFillTint="66"/>
      </w:tcPr>
    </w:tblStylePr>
    <w:tblStylePr w:type="band1Horz">
      <w:tblPr/>
      <w:tcPr>
        <w:shd w:val="clear" w:color="auto" w:fill="F48F98" w:themeFill="accent6" w:themeFillTint="66"/>
      </w:tcPr>
    </w:tblStylePr>
  </w:style>
  <w:style w:type="table" w:styleId="GridTable6Colorful">
    <w:name w:val="Grid Table 6 Colorful"/>
    <w:basedOn w:val="TableNormal"/>
    <w:uiPriority w:val="99"/>
    <w:rsid w:val="00911DE3"/>
    <w:pPr>
      <w:spacing w:line="240" w:lineRule="auto"/>
    </w:pPr>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bottom w:val="single" w:sz="12" w:space="0" w:color="D7D7D7" w:themeColor="accent2" w:themeTint="99"/>
        </w:tcBorders>
      </w:tcPr>
    </w:tblStylePr>
    <w:tblStylePr w:type="lastRow">
      <w:rPr>
        <w:b/>
        <w:bCs/>
      </w:rPr>
      <w:tblPr/>
      <w:tcPr>
        <w:tcBorders>
          <w:top w:val="doub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6Colorful-Accent3">
    <w:name w:val="Grid Table 6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bottom w:val="single" w:sz="12" w:space="0" w:color="C4C4C4" w:themeColor="accent3" w:themeTint="99"/>
        </w:tcBorders>
      </w:tcPr>
    </w:tblStylePr>
    <w:tblStylePr w:type="lastRow">
      <w:rPr>
        <w:b/>
        <w:bCs/>
      </w:rPr>
      <w:tblPr/>
      <w:tcPr>
        <w:tcBorders>
          <w:top w:val="doub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6Colorful-Accent4">
    <w:name w:val="Grid Table 6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6Colorful-Accent5">
    <w:name w:val="Grid Table 6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bottom w:val="single" w:sz="12" w:space="0" w:color="8C8C8C" w:themeColor="accent5" w:themeTint="99"/>
        </w:tcBorders>
      </w:tcPr>
    </w:tblStylePr>
    <w:tblStylePr w:type="lastRow">
      <w:rPr>
        <w:b/>
        <w:bCs/>
      </w:rPr>
      <w:tblPr/>
      <w:tcPr>
        <w:tcBorders>
          <w:top w:val="doub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6Colorful-Accent6">
    <w:name w:val="Grid Table 6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bottom w:val="single" w:sz="12" w:space="0" w:color="EE5766" w:themeColor="accent6" w:themeTint="99"/>
        </w:tcBorders>
      </w:tcPr>
    </w:tblStylePr>
    <w:tblStylePr w:type="lastRow">
      <w:rPr>
        <w:b/>
        <w:bCs/>
      </w:rPr>
      <w:tblPr/>
      <w:tcPr>
        <w:tcBorders>
          <w:top w:val="doub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7Colorful">
    <w:name w:val="Grid Table 7 Colorful"/>
    <w:basedOn w:val="TableNormal"/>
    <w:uiPriority w:val="99"/>
    <w:rsid w:val="00911DE3"/>
    <w:pPr>
      <w:spacing w:line="240" w:lineRule="auto"/>
    </w:pPr>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7Colorful-Accent1">
    <w:name w:val="Grid Table 7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7D7D7" w:themeColor="accent2" w:themeTint="99"/>
        </w:tcBorders>
      </w:tcPr>
    </w:tblStylePr>
    <w:tblStylePr w:type="nwCell">
      <w:tblPr/>
      <w:tcPr>
        <w:tcBorders>
          <w:bottom w:val="single" w:sz="4" w:space="0" w:color="D7D7D7" w:themeColor="accent2" w:themeTint="99"/>
        </w:tcBorders>
      </w:tcPr>
    </w:tblStylePr>
    <w:tblStylePr w:type="seCell">
      <w:tblPr/>
      <w:tcPr>
        <w:tcBorders>
          <w:top w:val="single" w:sz="4" w:space="0" w:color="D7D7D7" w:themeColor="accent2" w:themeTint="99"/>
        </w:tcBorders>
      </w:tcPr>
    </w:tblStylePr>
    <w:tblStylePr w:type="swCell">
      <w:tblPr/>
      <w:tcPr>
        <w:tcBorders>
          <w:top w:val="single" w:sz="4" w:space="0" w:color="D7D7D7" w:themeColor="accent2" w:themeTint="99"/>
        </w:tcBorders>
      </w:tcPr>
    </w:tblStylePr>
  </w:style>
  <w:style w:type="table" w:styleId="GridTable7Colorful-Accent3">
    <w:name w:val="Grid Table 7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sz="4" w:space="0" w:color="C4C4C4" w:themeColor="accent3" w:themeTint="99"/>
        </w:tcBorders>
      </w:tcPr>
    </w:tblStylePr>
    <w:tblStylePr w:type="nwCell">
      <w:tblPr/>
      <w:tcPr>
        <w:tcBorders>
          <w:bottom w:val="single" w:sz="4" w:space="0" w:color="C4C4C4" w:themeColor="accent3" w:themeTint="99"/>
        </w:tcBorders>
      </w:tcPr>
    </w:tblStylePr>
    <w:tblStylePr w:type="seCell">
      <w:tblPr/>
      <w:tcPr>
        <w:tcBorders>
          <w:top w:val="single" w:sz="4" w:space="0" w:color="C4C4C4" w:themeColor="accent3" w:themeTint="99"/>
        </w:tcBorders>
      </w:tcPr>
    </w:tblStylePr>
    <w:tblStylePr w:type="swCell">
      <w:tblPr/>
      <w:tcPr>
        <w:tcBorders>
          <w:top w:val="single" w:sz="4" w:space="0" w:color="C4C4C4" w:themeColor="accent3" w:themeTint="99"/>
        </w:tcBorders>
      </w:tcPr>
    </w:tblStylePr>
  </w:style>
  <w:style w:type="table" w:styleId="GridTable7Colorful-Accent4">
    <w:name w:val="Grid Table 7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7Colorful-Accent5">
    <w:name w:val="Grid Table 7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sz="4" w:space="0" w:color="8C8C8C" w:themeColor="accent5" w:themeTint="99"/>
        </w:tcBorders>
      </w:tcPr>
    </w:tblStylePr>
    <w:tblStylePr w:type="nwCell">
      <w:tblPr/>
      <w:tcPr>
        <w:tcBorders>
          <w:bottom w:val="single" w:sz="4" w:space="0" w:color="8C8C8C" w:themeColor="accent5" w:themeTint="99"/>
        </w:tcBorders>
      </w:tcPr>
    </w:tblStylePr>
    <w:tblStylePr w:type="seCell">
      <w:tblPr/>
      <w:tcPr>
        <w:tcBorders>
          <w:top w:val="single" w:sz="4" w:space="0" w:color="8C8C8C" w:themeColor="accent5" w:themeTint="99"/>
        </w:tcBorders>
      </w:tcPr>
    </w:tblStylePr>
    <w:tblStylePr w:type="swCell">
      <w:tblPr/>
      <w:tcPr>
        <w:tcBorders>
          <w:top w:val="single" w:sz="4" w:space="0" w:color="8C8C8C" w:themeColor="accent5" w:themeTint="99"/>
        </w:tcBorders>
      </w:tcPr>
    </w:tblStylePr>
  </w:style>
  <w:style w:type="table" w:styleId="GridTable7Colorful-Accent6">
    <w:name w:val="Grid Table 7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sz="4" w:space="0" w:color="EE5766" w:themeColor="accent6" w:themeTint="99"/>
        </w:tcBorders>
      </w:tcPr>
    </w:tblStylePr>
    <w:tblStylePr w:type="nwCell">
      <w:tblPr/>
      <w:tcPr>
        <w:tcBorders>
          <w:bottom w:val="single" w:sz="4" w:space="0" w:color="EE5766" w:themeColor="accent6" w:themeTint="99"/>
        </w:tcBorders>
      </w:tcPr>
    </w:tblStylePr>
    <w:tblStylePr w:type="seCell">
      <w:tblPr/>
      <w:tcPr>
        <w:tcBorders>
          <w:top w:val="single" w:sz="4" w:space="0" w:color="EE5766" w:themeColor="accent6" w:themeTint="99"/>
        </w:tcBorders>
      </w:tcPr>
    </w:tblStylePr>
    <w:tblStylePr w:type="swCell">
      <w:tblPr/>
      <w:tcPr>
        <w:tcBorders>
          <w:top w:val="single" w:sz="4" w:space="0" w:color="EE5766" w:themeColor="accent6" w:themeTint="99"/>
        </w:tcBorders>
      </w:tcPr>
    </w:tblStylePr>
  </w:style>
  <w:style w:type="character" w:styleId="Hashtag">
    <w:name w:val="Hashtag"/>
    <w:basedOn w:val="DefaultParagraphFont"/>
    <w:uiPriority w:val="99"/>
    <w:semiHidden/>
    <w:rsid w:val="00911DE3"/>
    <w:rPr>
      <w:color w:val="2B579A"/>
      <w:shd w:val="clear" w:color="auto" w:fill="E1DFDD"/>
    </w:rPr>
  </w:style>
  <w:style w:type="paragraph" w:styleId="Header">
    <w:name w:val="header"/>
    <w:basedOn w:val="Normal"/>
    <w:link w:val="HeaderChar"/>
    <w:uiPriority w:val="13"/>
    <w:semiHidden/>
    <w:rsid w:val="00F12746"/>
    <w:pPr>
      <w:spacing w:after="0" w:line="200" w:lineRule="atLeast"/>
    </w:pPr>
    <w:rPr>
      <w:sz w:val="16"/>
    </w:rPr>
  </w:style>
  <w:style w:type="character" w:customStyle="1" w:styleId="HeaderChar">
    <w:name w:val="Header Char"/>
    <w:basedOn w:val="DefaultParagraphFont"/>
    <w:link w:val="Header"/>
    <w:uiPriority w:val="13"/>
    <w:semiHidden/>
    <w:rsid w:val="00F12746"/>
    <w:rPr>
      <w:sz w:val="16"/>
    </w:rPr>
  </w:style>
  <w:style w:type="character" w:customStyle="1" w:styleId="Heading1Char">
    <w:name w:val="Heading 1 Char"/>
    <w:basedOn w:val="DefaultParagraphFont"/>
    <w:link w:val="Heading1"/>
    <w:uiPriority w:val="1"/>
    <w:rsid w:val="003803BE"/>
    <w:rPr>
      <w:rFonts w:eastAsiaTheme="majorEastAsia" w:cs="Arial"/>
      <w:b/>
      <w:sz w:val="28"/>
      <w:szCs w:val="32"/>
    </w:rPr>
  </w:style>
  <w:style w:type="character" w:customStyle="1" w:styleId="Heading2Char">
    <w:name w:val="Heading 2 Char"/>
    <w:basedOn w:val="DefaultParagraphFont"/>
    <w:link w:val="Heading2"/>
    <w:uiPriority w:val="1"/>
    <w:rsid w:val="003803BE"/>
    <w:rPr>
      <w:rFonts w:eastAsiaTheme="majorEastAsia" w:cs="Arial"/>
      <w:b/>
      <w:sz w:val="24"/>
      <w:szCs w:val="26"/>
    </w:rPr>
  </w:style>
  <w:style w:type="character" w:customStyle="1" w:styleId="Heading3Char">
    <w:name w:val="Heading 3 Char"/>
    <w:basedOn w:val="DefaultParagraphFont"/>
    <w:link w:val="Heading3"/>
    <w:uiPriority w:val="1"/>
    <w:rsid w:val="003803BE"/>
    <w:rPr>
      <w:rFonts w:eastAsiaTheme="majorEastAsia" w:cs="Arial"/>
      <w:b/>
      <w:szCs w:val="24"/>
    </w:rPr>
  </w:style>
  <w:style w:type="character" w:customStyle="1" w:styleId="Heading4Char">
    <w:name w:val="Heading 4 Char"/>
    <w:basedOn w:val="DefaultParagraphFont"/>
    <w:link w:val="Heading4"/>
    <w:uiPriority w:val="1"/>
    <w:rsid w:val="007D5B6F"/>
    <w:rPr>
      <w:rFonts w:eastAsiaTheme="majorEastAsia" w:cs="Arial"/>
      <w:i/>
      <w:iCs/>
    </w:rPr>
  </w:style>
  <w:style w:type="character" w:customStyle="1" w:styleId="Heading5Char">
    <w:name w:val="Heading 5 Char"/>
    <w:basedOn w:val="DefaultParagraphFont"/>
    <w:link w:val="Heading5"/>
    <w:uiPriority w:val="1"/>
    <w:rsid w:val="007D5B6F"/>
    <w:rPr>
      <w:rFonts w:eastAsiaTheme="majorEastAsia" w:cs="Segoe UI"/>
      <w:u w:val="single"/>
    </w:rPr>
  </w:style>
  <w:style w:type="character" w:customStyle="1" w:styleId="Heading6Char">
    <w:name w:val="Heading 6 Char"/>
    <w:basedOn w:val="DefaultParagraphFont"/>
    <w:link w:val="Heading6"/>
    <w:uiPriority w:val="1"/>
    <w:semiHidden/>
    <w:rsid w:val="003803BE"/>
    <w:rPr>
      <w:rFonts w:eastAsiaTheme="majorEastAsia" w:cs="Segoe UI"/>
    </w:rPr>
  </w:style>
  <w:style w:type="character" w:customStyle="1" w:styleId="Heading7Char">
    <w:name w:val="Heading 7 Char"/>
    <w:basedOn w:val="DefaultParagraphFont"/>
    <w:link w:val="Heading7"/>
    <w:uiPriority w:val="1"/>
    <w:semiHidden/>
    <w:rsid w:val="003803BE"/>
    <w:rPr>
      <w:rFonts w:eastAsiaTheme="majorEastAsia" w:cs="Segoe UI"/>
      <w:iCs/>
    </w:rPr>
  </w:style>
  <w:style w:type="character" w:customStyle="1" w:styleId="Heading8Char">
    <w:name w:val="Heading 8 Char"/>
    <w:basedOn w:val="DefaultParagraphFont"/>
    <w:link w:val="Heading8"/>
    <w:uiPriority w:val="1"/>
    <w:semiHidden/>
    <w:rsid w:val="003803BE"/>
    <w:rPr>
      <w:rFonts w:eastAsiaTheme="majorEastAsia" w:cs="Segoe UI"/>
      <w:szCs w:val="21"/>
    </w:rPr>
  </w:style>
  <w:style w:type="character" w:customStyle="1" w:styleId="Heading9Char">
    <w:name w:val="Heading 9 Char"/>
    <w:basedOn w:val="DefaultParagraphFont"/>
    <w:link w:val="Heading9"/>
    <w:uiPriority w:val="9"/>
    <w:rsid w:val="00B76738"/>
    <w:rPr>
      <w:rFonts w:ascii="Segoe UI Light" w:eastAsiaTheme="majorEastAsia" w:hAnsi="Segoe UI Light" w:cs="Segoe UI"/>
      <w:iCs/>
      <w:color w:val="BA1223" w:themeColor="accent6"/>
      <w:sz w:val="80"/>
      <w:szCs w:val="21"/>
    </w:rPr>
  </w:style>
  <w:style w:type="character" w:styleId="HTMLAcronym">
    <w:name w:val="HTML Acronym"/>
    <w:basedOn w:val="DefaultParagraphFont"/>
    <w:uiPriority w:val="99"/>
    <w:semiHidden/>
    <w:rsid w:val="00911DE3"/>
  </w:style>
  <w:style w:type="paragraph" w:styleId="HTMLAddress">
    <w:name w:val="HTML Address"/>
    <w:basedOn w:val="Normal"/>
    <w:link w:val="HTMLAddressChar"/>
    <w:uiPriority w:val="99"/>
    <w:semiHidden/>
    <w:rsid w:val="00911DE3"/>
    <w:pPr>
      <w:spacing w:after="0" w:line="240" w:lineRule="auto"/>
    </w:pPr>
    <w:rPr>
      <w:i/>
      <w:iCs/>
    </w:rPr>
  </w:style>
  <w:style w:type="character" w:customStyle="1" w:styleId="HTMLAddressChar">
    <w:name w:val="HTML Address Char"/>
    <w:basedOn w:val="DefaultParagraphFont"/>
    <w:link w:val="HTMLAddress"/>
    <w:uiPriority w:val="99"/>
    <w:semiHidden/>
    <w:rsid w:val="00911DE3"/>
    <w:rPr>
      <w:i/>
      <w:iCs/>
    </w:rPr>
  </w:style>
  <w:style w:type="character" w:styleId="HTMLCite">
    <w:name w:val="HTML Cite"/>
    <w:basedOn w:val="DefaultParagraphFont"/>
    <w:uiPriority w:val="99"/>
    <w:semiHidden/>
    <w:rsid w:val="00911DE3"/>
    <w:rPr>
      <w:i/>
      <w:iCs/>
    </w:rPr>
  </w:style>
  <w:style w:type="character" w:styleId="HTMLCode">
    <w:name w:val="HTML Code"/>
    <w:basedOn w:val="DefaultParagraphFont"/>
    <w:uiPriority w:val="99"/>
    <w:semiHidden/>
    <w:rsid w:val="00911DE3"/>
    <w:rPr>
      <w:rFonts w:ascii="Segoe UI" w:hAnsi="Segoe UI" w:cs="Segoe UI"/>
      <w:sz w:val="20"/>
      <w:szCs w:val="20"/>
    </w:rPr>
  </w:style>
  <w:style w:type="character" w:styleId="HTMLDefinition">
    <w:name w:val="HTML Definition"/>
    <w:basedOn w:val="DefaultParagraphFont"/>
    <w:uiPriority w:val="99"/>
    <w:semiHidden/>
    <w:rsid w:val="00911DE3"/>
    <w:rPr>
      <w:i/>
      <w:iCs/>
    </w:rPr>
  </w:style>
  <w:style w:type="character" w:styleId="HTMLKeyboard">
    <w:name w:val="HTML Keyboard"/>
    <w:basedOn w:val="DefaultParagraphFont"/>
    <w:uiPriority w:val="99"/>
    <w:semiHidden/>
    <w:rsid w:val="00911DE3"/>
    <w:rPr>
      <w:rFonts w:ascii="Segoe UI" w:hAnsi="Segoe UI" w:cs="Segoe UI"/>
      <w:sz w:val="20"/>
      <w:szCs w:val="20"/>
    </w:rPr>
  </w:style>
  <w:style w:type="paragraph" w:styleId="HTMLPreformatted">
    <w:name w:val="HTML Preformatted"/>
    <w:basedOn w:val="Normal"/>
    <w:link w:val="HTMLPreformattedChar"/>
    <w:uiPriority w:val="99"/>
    <w:semiHidden/>
    <w:rsid w:val="00911DE3"/>
    <w:pPr>
      <w:spacing w:after="0" w:line="240" w:lineRule="auto"/>
    </w:pPr>
    <w:rPr>
      <w:rFonts w:cs="Arial"/>
    </w:rPr>
  </w:style>
  <w:style w:type="character" w:customStyle="1" w:styleId="HTMLPreformattedChar">
    <w:name w:val="HTML Preformatted Char"/>
    <w:basedOn w:val="DefaultParagraphFont"/>
    <w:link w:val="HTMLPreformatted"/>
    <w:uiPriority w:val="99"/>
    <w:semiHidden/>
    <w:rsid w:val="00911DE3"/>
    <w:rPr>
      <w:rFonts w:cs="Arial"/>
    </w:rPr>
  </w:style>
  <w:style w:type="character" w:styleId="HTMLSample">
    <w:name w:val="HTML Sample"/>
    <w:basedOn w:val="DefaultParagraphFont"/>
    <w:uiPriority w:val="99"/>
    <w:semiHidden/>
    <w:rsid w:val="00911DE3"/>
    <w:rPr>
      <w:rFonts w:ascii="Segoe UI" w:hAnsi="Segoe UI" w:cs="Segoe UI"/>
      <w:sz w:val="24"/>
      <w:szCs w:val="24"/>
    </w:rPr>
  </w:style>
  <w:style w:type="character" w:styleId="HTMLTypewriter">
    <w:name w:val="HTML Typewriter"/>
    <w:basedOn w:val="DefaultParagraphFont"/>
    <w:uiPriority w:val="99"/>
    <w:semiHidden/>
    <w:rsid w:val="00911DE3"/>
    <w:rPr>
      <w:rFonts w:ascii="Segoe UI" w:hAnsi="Segoe UI" w:cs="Segoe UI"/>
      <w:sz w:val="20"/>
      <w:szCs w:val="20"/>
    </w:rPr>
  </w:style>
  <w:style w:type="character" w:styleId="HTMLVariable">
    <w:name w:val="HTML Variable"/>
    <w:basedOn w:val="DefaultParagraphFont"/>
    <w:uiPriority w:val="99"/>
    <w:semiHidden/>
    <w:rsid w:val="00911DE3"/>
    <w:rPr>
      <w:i/>
      <w:iCs/>
    </w:rPr>
  </w:style>
  <w:style w:type="character" w:styleId="Hyperlink">
    <w:name w:val="Hyperlink"/>
    <w:basedOn w:val="DefaultParagraphFont"/>
    <w:uiPriority w:val="99"/>
    <w:rsid w:val="00911DE3"/>
    <w:rPr>
      <w:color w:val="1B10F8" w:themeColor="hyperlink"/>
      <w:u w:val="single"/>
    </w:rPr>
  </w:style>
  <w:style w:type="paragraph" w:styleId="Index1">
    <w:name w:val="index 1"/>
    <w:basedOn w:val="Normal"/>
    <w:next w:val="Normal"/>
    <w:autoRedefine/>
    <w:uiPriority w:val="99"/>
    <w:semiHidden/>
    <w:rsid w:val="00911DE3"/>
    <w:pPr>
      <w:spacing w:after="0" w:line="240" w:lineRule="auto"/>
      <w:ind w:left="200" w:hanging="200"/>
    </w:pPr>
  </w:style>
  <w:style w:type="paragraph" w:styleId="Index2">
    <w:name w:val="index 2"/>
    <w:basedOn w:val="Normal"/>
    <w:next w:val="Normal"/>
    <w:autoRedefine/>
    <w:uiPriority w:val="99"/>
    <w:semiHidden/>
    <w:rsid w:val="00911DE3"/>
    <w:pPr>
      <w:spacing w:after="0" w:line="240" w:lineRule="auto"/>
      <w:ind w:left="400" w:hanging="200"/>
    </w:pPr>
  </w:style>
  <w:style w:type="paragraph" w:styleId="Index3">
    <w:name w:val="index 3"/>
    <w:basedOn w:val="Normal"/>
    <w:next w:val="Normal"/>
    <w:autoRedefine/>
    <w:uiPriority w:val="99"/>
    <w:semiHidden/>
    <w:rsid w:val="00911DE3"/>
    <w:pPr>
      <w:spacing w:after="0" w:line="240" w:lineRule="auto"/>
      <w:ind w:left="600" w:hanging="200"/>
    </w:pPr>
  </w:style>
  <w:style w:type="paragraph" w:styleId="Index4">
    <w:name w:val="index 4"/>
    <w:basedOn w:val="Normal"/>
    <w:next w:val="Normal"/>
    <w:autoRedefine/>
    <w:uiPriority w:val="99"/>
    <w:semiHidden/>
    <w:rsid w:val="00911DE3"/>
    <w:pPr>
      <w:spacing w:after="0" w:line="240" w:lineRule="auto"/>
      <w:ind w:left="800" w:hanging="200"/>
    </w:pPr>
  </w:style>
  <w:style w:type="paragraph" w:styleId="Index5">
    <w:name w:val="index 5"/>
    <w:basedOn w:val="Normal"/>
    <w:next w:val="Normal"/>
    <w:autoRedefine/>
    <w:uiPriority w:val="99"/>
    <w:semiHidden/>
    <w:rsid w:val="00911DE3"/>
    <w:pPr>
      <w:spacing w:after="0" w:line="240" w:lineRule="auto"/>
      <w:ind w:left="1000" w:hanging="200"/>
    </w:pPr>
  </w:style>
  <w:style w:type="paragraph" w:styleId="Index6">
    <w:name w:val="index 6"/>
    <w:basedOn w:val="Normal"/>
    <w:next w:val="Normal"/>
    <w:autoRedefine/>
    <w:uiPriority w:val="99"/>
    <w:semiHidden/>
    <w:rsid w:val="00911DE3"/>
    <w:pPr>
      <w:spacing w:after="0" w:line="240" w:lineRule="auto"/>
      <w:ind w:left="1200" w:hanging="200"/>
    </w:pPr>
  </w:style>
  <w:style w:type="paragraph" w:styleId="Index7">
    <w:name w:val="index 7"/>
    <w:basedOn w:val="Normal"/>
    <w:next w:val="Normal"/>
    <w:autoRedefine/>
    <w:uiPriority w:val="99"/>
    <w:semiHidden/>
    <w:rsid w:val="00911DE3"/>
    <w:pPr>
      <w:spacing w:after="0" w:line="240" w:lineRule="auto"/>
      <w:ind w:left="1400" w:hanging="200"/>
    </w:pPr>
  </w:style>
  <w:style w:type="paragraph" w:styleId="Index8">
    <w:name w:val="index 8"/>
    <w:basedOn w:val="Normal"/>
    <w:next w:val="Normal"/>
    <w:autoRedefine/>
    <w:uiPriority w:val="99"/>
    <w:semiHidden/>
    <w:rsid w:val="00911DE3"/>
    <w:pPr>
      <w:spacing w:after="0" w:line="240" w:lineRule="auto"/>
      <w:ind w:left="1600" w:hanging="200"/>
    </w:pPr>
  </w:style>
  <w:style w:type="paragraph" w:styleId="Index9">
    <w:name w:val="index 9"/>
    <w:basedOn w:val="Normal"/>
    <w:next w:val="Normal"/>
    <w:autoRedefine/>
    <w:uiPriority w:val="99"/>
    <w:semiHidden/>
    <w:rsid w:val="00911DE3"/>
    <w:pPr>
      <w:spacing w:after="0" w:line="240" w:lineRule="auto"/>
      <w:ind w:left="1800" w:hanging="200"/>
    </w:pPr>
  </w:style>
  <w:style w:type="paragraph" w:styleId="IndexHeading">
    <w:name w:val="index heading"/>
    <w:basedOn w:val="Normal"/>
    <w:next w:val="Index1"/>
    <w:uiPriority w:val="99"/>
    <w:semiHidden/>
    <w:rsid w:val="00911DE3"/>
    <w:pPr>
      <w:spacing w:after="0"/>
    </w:pPr>
    <w:rPr>
      <w:rFonts w:eastAsiaTheme="majorEastAsia" w:cs="Arial"/>
      <w:b/>
      <w:bCs/>
    </w:rPr>
  </w:style>
  <w:style w:type="character" w:styleId="IntenseEmphasis">
    <w:name w:val="Intense Emphasis"/>
    <w:basedOn w:val="DefaultParagraphFont"/>
    <w:uiPriority w:val="99"/>
    <w:semiHidden/>
    <w:qFormat/>
    <w:rsid w:val="00901321"/>
    <w:rPr>
      <w:i/>
      <w:iCs/>
      <w:color w:val="DDDDDD" w:themeColor="accent1"/>
    </w:rPr>
  </w:style>
  <w:style w:type="paragraph" w:styleId="IntenseQuote">
    <w:name w:val="Intense Quote"/>
    <w:basedOn w:val="Normal"/>
    <w:next w:val="Normal"/>
    <w:link w:val="IntenseQuoteChar"/>
    <w:uiPriority w:val="99"/>
    <w:semiHidden/>
    <w:qFormat/>
    <w:rsid w:val="00901321"/>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99"/>
    <w:semiHidden/>
    <w:rsid w:val="00901321"/>
    <w:rPr>
      <w:i/>
      <w:iCs/>
      <w:color w:val="DDDDDD" w:themeColor="accent1"/>
    </w:rPr>
  </w:style>
  <w:style w:type="character" w:styleId="IntenseReference">
    <w:name w:val="Intense Reference"/>
    <w:basedOn w:val="DefaultParagraphFont"/>
    <w:uiPriority w:val="99"/>
    <w:semiHidden/>
    <w:qFormat/>
    <w:rsid w:val="00901321"/>
    <w:rPr>
      <w:b/>
      <w:bCs/>
      <w:smallCaps/>
      <w:color w:val="DDDDDD" w:themeColor="accent1"/>
      <w:spacing w:val="5"/>
    </w:rPr>
  </w:style>
  <w:style w:type="table" w:styleId="LightGrid">
    <w:name w:val="Light Grid"/>
    <w:basedOn w:val="TableNormal"/>
    <w:uiPriority w:val="99"/>
    <w:semiHidden/>
    <w:unhideWhenUsed/>
    <w:rsid w:val="00911DE3"/>
    <w:pPr>
      <w:spacing w:line="240" w:lineRule="auto"/>
    </w:p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LightGrid-Accent1">
    <w:name w:val="Light Grid Accent 1"/>
    <w:basedOn w:val="TableNormal"/>
    <w:uiPriority w:val="99"/>
    <w:semiHidden/>
    <w:unhideWhenUsed/>
    <w:rsid w:val="00911DE3"/>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9"/>
    <w:semiHidden/>
    <w:unhideWhenUsed/>
    <w:rsid w:val="00911DE3"/>
    <w:pPr>
      <w:spacing w:line="240" w:lineRule="auto"/>
    </w:p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insideH w:val="single" w:sz="8" w:space="0" w:color="BDBDBD" w:themeColor="accent2"/>
        <w:insideV w:val="single" w:sz="8" w:space="0" w:color="BDBDB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DBD" w:themeColor="accent2"/>
          <w:left w:val="single" w:sz="8" w:space="0" w:color="BDBDBD" w:themeColor="accent2"/>
          <w:bottom w:val="single" w:sz="18" w:space="0" w:color="BDBDBD" w:themeColor="accent2"/>
          <w:right w:val="single" w:sz="8" w:space="0" w:color="BDBDBD" w:themeColor="accent2"/>
          <w:insideH w:val="nil"/>
          <w:insideV w:val="single" w:sz="8" w:space="0" w:color="BDBDB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DBD" w:themeColor="accent2"/>
          <w:left w:val="single" w:sz="8" w:space="0" w:color="BDBDBD" w:themeColor="accent2"/>
          <w:bottom w:val="single" w:sz="8" w:space="0" w:color="BDBDBD" w:themeColor="accent2"/>
          <w:right w:val="single" w:sz="8" w:space="0" w:color="BDBDBD" w:themeColor="accent2"/>
          <w:insideH w:val="nil"/>
          <w:insideV w:val="single" w:sz="8" w:space="0" w:color="BDBDB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tblStylePr w:type="band1Vert">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shd w:val="clear" w:color="auto" w:fill="EEEEEE" w:themeFill="accent2" w:themeFillTint="3F"/>
      </w:tcPr>
    </w:tblStylePr>
    <w:tblStylePr w:type="band1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insideV w:val="single" w:sz="8" w:space="0" w:color="BDBDBD" w:themeColor="accent2"/>
        </w:tcBorders>
        <w:shd w:val="clear" w:color="auto" w:fill="EEEEEE" w:themeFill="accent2" w:themeFillTint="3F"/>
      </w:tcPr>
    </w:tblStylePr>
    <w:tblStylePr w:type="band2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insideV w:val="single" w:sz="8" w:space="0" w:color="BDBDBD" w:themeColor="accent2"/>
        </w:tcBorders>
      </w:tcPr>
    </w:tblStylePr>
  </w:style>
  <w:style w:type="table" w:styleId="LightGrid-Accent3">
    <w:name w:val="Light Grid Accent 3"/>
    <w:basedOn w:val="TableNormal"/>
    <w:uiPriority w:val="99"/>
    <w:semiHidden/>
    <w:unhideWhenUsed/>
    <w:rsid w:val="00911DE3"/>
    <w:pPr>
      <w:spacing w:line="240" w:lineRule="auto"/>
    </w:p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insideH w:val="single" w:sz="8" w:space="0" w:color="9E9E9E" w:themeColor="accent3"/>
        <w:insideV w:val="single" w:sz="8" w:space="0" w:color="9E9E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9E9E" w:themeColor="accent3"/>
          <w:left w:val="single" w:sz="8" w:space="0" w:color="9E9E9E" w:themeColor="accent3"/>
          <w:bottom w:val="single" w:sz="18" w:space="0" w:color="9E9E9E" w:themeColor="accent3"/>
          <w:right w:val="single" w:sz="8" w:space="0" w:color="9E9E9E" w:themeColor="accent3"/>
          <w:insideH w:val="nil"/>
          <w:insideV w:val="single" w:sz="8" w:space="0" w:color="9E9E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E9E" w:themeColor="accent3"/>
          <w:left w:val="single" w:sz="8" w:space="0" w:color="9E9E9E" w:themeColor="accent3"/>
          <w:bottom w:val="single" w:sz="8" w:space="0" w:color="9E9E9E" w:themeColor="accent3"/>
          <w:right w:val="single" w:sz="8" w:space="0" w:color="9E9E9E" w:themeColor="accent3"/>
          <w:insideH w:val="nil"/>
          <w:insideV w:val="single" w:sz="8" w:space="0" w:color="9E9E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tblStylePr w:type="band1Vert">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shd w:val="clear" w:color="auto" w:fill="E7E7E7" w:themeFill="accent3" w:themeFillTint="3F"/>
      </w:tcPr>
    </w:tblStylePr>
    <w:tblStylePr w:type="band1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insideV w:val="single" w:sz="8" w:space="0" w:color="9E9E9E" w:themeColor="accent3"/>
        </w:tcBorders>
        <w:shd w:val="clear" w:color="auto" w:fill="E7E7E7" w:themeFill="accent3" w:themeFillTint="3F"/>
      </w:tcPr>
    </w:tblStylePr>
    <w:tblStylePr w:type="band2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insideV w:val="single" w:sz="8" w:space="0" w:color="9E9E9E" w:themeColor="accent3"/>
        </w:tcBorders>
      </w:tcPr>
    </w:tblStylePr>
  </w:style>
  <w:style w:type="table" w:styleId="LightGrid-Accent4">
    <w:name w:val="Light Grid Accent 4"/>
    <w:basedOn w:val="TableNormal"/>
    <w:uiPriority w:val="99"/>
    <w:semiHidden/>
    <w:unhideWhenUsed/>
    <w:rsid w:val="00911DE3"/>
    <w:pPr>
      <w:spacing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ightGrid-Accent5">
    <w:name w:val="Light Grid Accent 5"/>
    <w:basedOn w:val="TableNormal"/>
    <w:uiPriority w:val="99"/>
    <w:semiHidden/>
    <w:unhideWhenUsed/>
    <w:rsid w:val="00911DE3"/>
    <w:pPr>
      <w:spacing w:line="240" w:lineRule="auto"/>
    </w:p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18" w:space="0" w:color="404040" w:themeColor="accent5"/>
          <w:right w:val="single" w:sz="8" w:space="0" w:color="404040" w:themeColor="accent5"/>
          <w:insideH w:val="nil"/>
          <w:insideV w:val="single" w:sz="8" w:space="0" w:color="40404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insideH w:val="nil"/>
          <w:insideV w:val="single" w:sz="8" w:space="0" w:color="40404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shd w:val="clear" w:color="auto" w:fill="CFCFCF" w:themeFill="accent5" w:themeFillTint="3F"/>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shd w:val="clear" w:color="auto" w:fill="CFCFCF" w:themeFill="accent5" w:themeFillTint="3F"/>
      </w:tcPr>
    </w:tblStylePr>
    <w:tblStylePr w:type="band2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tcPr>
    </w:tblStylePr>
  </w:style>
  <w:style w:type="table" w:styleId="LightGrid-Accent6">
    <w:name w:val="Light Grid Accent 6"/>
    <w:basedOn w:val="TableNormal"/>
    <w:uiPriority w:val="99"/>
    <w:semiHidden/>
    <w:unhideWhenUsed/>
    <w:rsid w:val="00911DE3"/>
    <w:pPr>
      <w:spacing w:line="240" w:lineRule="auto"/>
    </w:p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insideH w:val="single" w:sz="8" w:space="0" w:color="BA1223" w:themeColor="accent6"/>
        <w:insideV w:val="single" w:sz="8" w:space="0" w:color="BA122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1223" w:themeColor="accent6"/>
          <w:left w:val="single" w:sz="8" w:space="0" w:color="BA1223" w:themeColor="accent6"/>
          <w:bottom w:val="single" w:sz="18" w:space="0" w:color="BA1223" w:themeColor="accent6"/>
          <w:right w:val="single" w:sz="8" w:space="0" w:color="BA1223" w:themeColor="accent6"/>
          <w:insideH w:val="nil"/>
          <w:insideV w:val="single" w:sz="8" w:space="0" w:color="BA122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1223" w:themeColor="accent6"/>
          <w:left w:val="single" w:sz="8" w:space="0" w:color="BA1223" w:themeColor="accent6"/>
          <w:bottom w:val="single" w:sz="8" w:space="0" w:color="BA1223" w:themeColor="accent6"/>
          <w:right w:val="single" w:sz="8" w:space="0" w:color="BA1223" w:themeColor="accent6"/>
          <w:insideH w:val="nil"/>
          <w:insideV w:val="single" w:sz="8" w:space="0" w:color="BA122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tblStylePr w:type="band1Vert">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shd w:val="clear" w:color="auto" w:fill="F8BAC0" w:themeFill="accent6" w:themeFillTint="3F"/>
      </w:tcPr>
    </w:tblStylePr>
    <w:tblStylePr w:type="band1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insideV w:val="single" w:sz="8" w:space="0" w:color="BA1223" w:themeColor="accent6"/>
        </w:tcBorders>
        <w:shd w:val="clear" w:color="auto" w:fill="F8BAC0" w:themeFill="accent6" w:themeFillTint="3F"/>
      </w:tcPr>
    </w:tblStylePr>
    <w:tblStylePr w:type="band2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insideV w:val="single" w:sz="8" w:space="0" w:color="BA1223" w:themeColor="accent6"/>
        </w:tcBorders>
      </w:tcPr>
    </w:tblStylePr>
  </w:style>
  <w:style w:type="table" w:styleId="LightList">
    <w:name w:val="Light List"/>
    <w:basedOn w:val="TableNormal"/>
    <w:uiPriority w:val="99"/>
    <w:semiHidden/>
    <w:unhideWhenUsed/>
    <w:rsid w:val="00911DE3"/>
    <w:pPr>
      <w:spacing w:line="240" w:lineRule="auto"/>
    </w:p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ghtList-Accent1">
    <w:name w:val="Light List Accent 1"/>
    <w:basedOn w:val="TableNormal"/>
    <w:uiPriority w:val="99"/>
    <w:semiHidden/>
    <w:unhideWhenUsed/>
    <w:rsid w:val="00911DE3"/>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9"/>
    <w:semiHidden/>
    <w:unhideWhenUsed/>
    <w:rsid w:val="00911DE3"/>
    <w:pPr>
      <w:spacing w:line="240" w:lineRule="auto"/>
    </w:p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tblBorders>
    </w:tblPr>
    <w:tblStylePr w:type="firstRow">
      <w:pPr>
        <w:spacing w:before="0" w:after="0" w:line="240" w:lineRule="auto"/>
      </w:pPr>
      <w:rPr>
        <w:b/>
        <w:bCs/>
        <w:color w:val="FFFFFF" w:themeColor="background1"/>
      </w:rPr>
      <w:tblPr/>
      <w:tcPr>
        <w:shd w:val="clear" w:color="auto" w:fill="BDBDBD" w:themeFill="accent2"/>
      </w:tcPr>
    </w:tblStylePr>
    <w:tblStylePr w:type="lastRow">
      <w:pPr>
        <w:spacing w:before="0" w:after="0" w:line="240" w:lineRule="auto"/>
      </w:pPr>
      <w:rPr>
        <w:b/>
        <w:bCs/>
      </w:rPr>
      <w:tblPr/>
      <w:tcPr>
        <w:tcBorders>
          <w:top w:val="double" w:sz="6" w:space="0" w:color="BDBDBD" w:themeColor="accent2"/>
          <w:left w:val="single" w:sz="8" w:space="0" w:color="BDBDBD" w:themeColor="accent2"/>
          <w:bottom w:val="single" w:sz="8" w:space="0" w:color="BDBDBD" w:themeColor="accent2"/>
          <w:right w:val="single" w:sz="8" w:space="0" w:color="BDBDBD" w:themeColor="accent2"/>
        </w:tcBorders>
      </w:tcPr>
    </w:tblStylePr>
    <w:tblStylePr w:type="firstCol">
      <w:rPr>
        <w:b/>
        <w:bCs/>
      </w:rPr>
    </w:tblStylePr>
    <w:tblStylePr w:type="lastCol">
      <w:rPr>
        <w:b/>
        <w:bCs/>
      </w:rPr>
    </w:tblStylePr>
    <w:tblStylePr w:type="band1Vert">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tblStylePr w:type="band1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style>
  <w:style w:type="table" w:styleId="LightList-Accent3">
    <w:name w:val="Light List Accent 3"/>
    <w:basedOn w:val="TableNormal"/>
    <w:uiPriority w:val="99"/>
    <w:semiHidden/>
    <w:unhideWhenUsed/>
    <w:rsid w:val="00911DE3"/>
    <w:pPr>
      <w:spacing w:line="240" w:lineRule="auto"/>
    </w:p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tblBorders>
    </w:tblPr>
    <w:tblStylePr w:type="firstRow">
      <w:pPr>
        <w:spacing w:before="0" w:after="0" w:line="240" w:lineRule="auto"/>
      </w:pPr>
      <w:rPr>
        <w:b/>
        <w:bCs/>
        <w:color w:val="FFFFFF" w:themeColor="background1"/>
      </w:rPr>
      <w:tblPr/>
      <w:tcPr>
        <w:shd w:val="clear" w:color="auto" w:fill="9E9E9E" w:themeFill="accent3"/>
      </w:tcPr>
    </w:tblStylePr>
    <w:tblStylePr w:type="lastRow">
      <w:pPr>
        <w:spacing w:before="0" w:after="0" w:line="240" w:lineRule="auto"/>
      </w:pPr>
      <w:rPr>
        <w:b/>
        <w:bCs/>
      </w:rPr>
      <w:tblPr/>
      <w:tcPr>
        <w:tcBorders>
          <w:top w:val="double" w:sz="6" w:space="0" w:color="9E9E9E" w:themeColor="accent3"/>
          <w:left w:val="single" w:sz="8" w:space="0" w:color="9E9E9E" w:themeColor="accent3"/>
          <w:bottom w:val="single" w:sz="8" w:space="0" w:color="9E9E9E" w:themeColor="accent3"/>
          <w:right w:val="single" w:sz="8" w:space="0" w:color="9E9E9E" w:themeColor="accent3"/>
        </w:tcBorders>
      </w:tcPr>
    </w:tblStylePr>
    <w:tblStylePr w:type="firstCol">
      <w:rPr>
        <w:b/>
        <w:bCs/>
      </w:rPr>
    </w:tblStylePr>
    <w:tblStylePr w:type="lastCol">
      <w:rPr>
        <w:b/>
        <w:bCs/>
      </w:rPr>
    </w:tblStylePr>
    <w:tblStylePr w:type="band1Vert">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tblStylePr w:type="band1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style>
  <w:style w:type="table" w:styleId="LightList-Accent4">
    <w:name w:val="Light List Accent 4"/>
    <w:basedOn w:val="TableNormal"/>
    <w:uiPriority w:val="99"/>
    <w:semiHidden/>
    <w:unhideWhenUsed/>
    <w:rsid w:val="00911DE3"/>
    <w:pPr>
      <w:spacing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ightList-Accent5">
    <w:name w:val="Light List Accent 5"/>
    <w:basedOn w:val="TableNormal"/>
    <w:uiPriority w:val="99"/>
    <w:semiHidden/>
    <w:unhideWhenUsed/>
    <w:rsid w:val="00911DE3"/>
    <w:pPr>
      <w:spacing w:line="240" w:lineRule="auto"/>
    </w:p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pPr>
        <w:spacing w:before="0" w:after="0" w:line="240" w:lineRule="auto"/>
      </w:pPr>
      <w:rPr>
        <w:b/>
        <w:bCs/>
        <w:color w:val="FFFFFF" w:themeColor="background1"/>
      </w:rPr>
      <w:tblPr/>
      <w:tcPr>
        <w:shd w:val="clear" w:color="auto" w:fill="404040" w:themeFill="accent5"/>
      </w:tcPr>
    </w:tblStylePr>
    <w:tblStylePr w:type="lastRow">
      <w:pPr>
        <w:spacing w:before="0" w:after="0" w:line="240" w:lineRule="auto"/>
      </w:pPr>
      <w:rPr>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tcBorders>
      </w:tcPr>
    </w:tblStylePr>
    <w:tblStylePr w:type="firstCol">
      <w:rPr>
        <w:b/>
        <w:bCs/>
      </w:rPr>
    </w:tblStylePr>
    <w:tblStylePr w:type="lastCol">
      <w:rPr>
        <w:b/>
        <w:bCs/>
      </w:r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style>
  <w:style w:type="table" w:styleId="LightList-Accent6">
    <w:name w:val="Light List Accent 6"/>
    <w:basedOn w:val="TableNormal"/>
    <w:uiPriority w:val="99"/>
    <w:semiHidden/>
    <w:unhideWhenUsed/>
    <w:rsid w:val="00911DE3"/>
    <w:pPr>
      <w:spacing w:line="240" w:lineRule="auto"/>
    </w:p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tblBorders>
    </w:tblPr>
    <w:tblStylePr w:type="firstRow">
      <w:pPr>
        <w:spacing w:before="0" w:after="0" w:line="240" w:lineRule="auto"/>
      </w:pPr>
      <w:rPr>
        <w:b/>
        <w:bCs/>
        <w:color w:val="FFFFFF" w:themeColor="background1"/>
      </w:rPr>
      <w:tblPr/>
      <w:tcPr>
        <w:shd w:val="clear" w:color="auto" w:fill="BA1223" w:themeFill="accent6"/>
      </w:tcPr>
    </w:tblStylePr>
    <w:tblStylePr w:type="lastRow">
      <w:pPr>
        <w:spacing w:before="0" w:after="0" w:line="240" w:lineRule="auto"/>
      </w:pPr>
      <w:rPr>
        <w:b/>
        <w:bCs/>
      </w:rPr>
      <w:tblPr/>
      <w:tcPr>
        <w:tcBorders>
          <w:top w:val="double" w:sz="6" w:space="0" w:color="BA1223" w:themeColor="accent6"/>
          <w:left w:val="single" w:sz="8" w:space="0" w:color="BA1223" w:themeColor="accent6"/>
          <w:bottom w:val="single" w:sz="8" w:space="0" w:color="BA1223" w:themeColor="accent6"/>
          <w:right w:val="single" w:sz="8" w:space="0" w:color="BA1223" w:themeColor="accent6"/>
        </w:tcBorders>
      </w:tcPr>
    </w:tblStylePr>
    <w:tblStylePr w:type="firstCol">
      <w:rPr>
        <w:b/>
        <w:bCs/>
      </w:rPr>
    </w:tblStylePr>
    <w:tblStylePr w:type="lastCol">
      <w:rPr>
        <w:b/>
        <w:bCs/>
      </w:rPr>
    </w:tblStylePr>
    <w:tblStylePr w:type="band1Vert">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tblStylePr w:type="band1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style>
  <w:style w:type="table" w:styleId="LightShading">
    <w:name w:val="Light Shading"/>
    <w:basedOn w:val="TableNormal"/>
    <w:uiPriority w:val="99"/>
    <w:semiHidden/>
    <w:unhideWhenUsed/>
    <w:rsid w:val="00911DE3"/>
    <w:pPr>
      <w:spacing w:line="240" w:lineRule="auto"/>
    </w:pPr>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99"/>
    <w:semiHidden/>
    <w:unhideWhenUsed/>
    <w:rsid w:val="00911DE3"/>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9"/>
    <w:semiHidden/>
    <w:unhideWhenUsed/>
    <w:rsid w:val="00911DE3"/>
    <w:pPr>
      <w:spacing w:line="240" w:lineRule="auto"/>
    </w:pPr>
    <w:rPr>
      <w:color w:val="8D8D8D" w:themeColor="accent2" w:themeShade="BF"/>
    </w:rPr>
    <w:tblPr>
      <w:tblStyleRowBandSize w:val="1"/>
      <w:tblStyleColBandSize w:val="1"/>
      <w:tblBorders>
        <w:top w:val="single" w:sz="8" w:space="0" w:color="BDBDBD" w:themeColor="accent2"/>
        <w:bottom w:val="single" w:sz="8" w:space="0" w:color="BDBDBD" w:themeColor="accent2"/>
      </w:tblBorders>
    </w:tblPr>
    <w:tblStylePr w:type="firstRow">
      <w:pPr>
        <w:spacing w:before="0" w:after="0" w:line="240" w:lineRule="auto"/>
      </w:pPr>
      <w:rPr>
        <w:b/>
        <w:bCs/>
      </w:rPr>
      <w:tblPr/>
      <w:tcPr>
        <w:tcBorders>
          <w:top w:val="single" w:sz="8" w:space="0" w:color="BDBDBD" w:themeColor="accent2"/>
          <w:left w:val="nil"/>
          <w:bottom w:val="single" w:sz="8" w:space="0" w:color="BDBDBD" w:themeColor="accent2"/>
          <w:right w:val="nil"/>
          <w:insideH w:val="nil"/>
          <w:insideV w:val="nil"/>
        </w:tcBorders>
      </w:tcPr>
    </w:tblStylePr>
    <w:tblStylePr w:type="lastRow">
      <w:pPr>
        <w:spacing w:before="0" w:after="0" w:line="240" w:lineRule="auto"/>
      </w:pPr>
      <w:rPr>
        <w:b/>
        <w:bCs/>
      </w:rPr>
      <w:tblPr/>
      <w:tcPr>
        <w:tcBorders>
          <w:top w:val="single" w:sz="8" w:space="0" w:color="BDBDBD" w:themeColor="accent2"/>
          <w:left w:val="nil"/>
          <w:bottom w:val="single" w:sz="8" w:space="0" w:color="BDBDB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left w:val="nil"/>
          <w:right w:val="nil"/>
          <w:insideH w:val="nil"/>
          <w:insideV w:val="nil"/>
        </w:tcBorders>
        <w:shd w:val="clear" w:color="auto" w:fill="EEEEEE" w:themeFill="accent2" w:themeFillTint="3F"/>
      </w:tcPr>
    </w:tblStylePr>
  </w:style>
  <w:style w:type="table" w:styleId="LightShading-Accent3">
    <w:name w:val="Light Shading Accent 3"/>
    <w:basedOn w:val="TableNormal"/>
    <w:uiPriority w:val="99"/>
    <w:semiHidden/>
    <w:unhideWhenUsed/>
    <w:rsid w:val="00911DE3"/>
    <w:pPr>
      <w:spacing w:line="240" w:lineRule="auto"/>
    </w:pPr>
    <w:rPr>
      <w:color w:val="767676" w:themeColor="accent3" w:themeShade="BF"/>
    </w:rPr>
    <w:tblPr>
      <w:tblStyleRowBandSize w:val="1"/>
      <w:tblStyleColBandSize w:val="1"/>
      <w:tblBorders>
        <w:top w:val="single" w:sz="8" w:space="0" w:color="9E9E9E" w:themeColor="accent3"/>
        <w:bottom w:val="single" w:sz="8" w:space="0" w:color="9E9E9E" w:themeColor="accent3"/>
      </w:tblBorders>
    </w:tblPr>
    <w:tblStylePr w:type="firstRow">
      <w:pPr>
        <w:spacing w:before="0" w:after="0" w:line="240" w:lineRule="auto"/>
      </w:pPr>
      <w:rPr>
        <w:b/>
        <w:bCs/>
      </w:rPr>
      <w:tblPr/>
      <w:tcPr>
        <w:tcBorders>
          <w:top w:val="single" w:sz="8" w:space="0" w:color="9E9E9E" w:themeColor="accent3"/>
          <w:left w:val="nil"/>
          <w:bottom w:val="single" w:sz="8" w:space="0" w:color="9E9E9E" w:themeColor="accent3"/>
          <w:right w:val="nil"/>
          <w:insideH w:val="nil"/>
          <w:insideV w:val="nil"/>
        </w:tcBorders>
      </w:tcPr>
    </w:tblStylePr>
    <w:tblStylePr w:type="lastRow">
      <w:pPr>
        <w:spacing w:before="0" w:after="0" w:line="240" w:lineRule="auto"/>
      </w:pPr>
      <w:rPr>
        <w:b/>
        <w:bCs/>
      </w:rPr>
      <w:tblPr/>
      <w:tcPr>
        <w:tcBorders>
          <w:top w:val="single" w:sz="8" w:space="0" w:color="9E9E9E" w:themeColor="accent3"/>
          <w:left w:val="nil"/>
          <w:bottom w:val="single" w:sz="8" w:space="0" w:color="9E9E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left w:val="nil"/>
          <w:right w:val="nil"/>
          <w:insideH w:val="nil"/>
          <w:insideV w:val="nil"/>
        </w:tcBorders>
        <w:shd w:val="clear" w:color="auto" w:fill="E7E7E7" w:themeFill="accent3" w:themeFillTint="3F"/>
      </w:tcPr>
    </w:tblStylePr>
  </w:style>
  <w:style w:type="table" w:styleId="LightShading-Accent4">
    <w:name w:val="Light Shading Accent 4"/>
    <w:basedOn w:val="TableNormal"/>
    <w:uiPriority w:val="99"/>
    <w:semiHidden/>
    <w:unhideWhenUsed/>
    <w:rsid w:val="00911DE3"/>
    <w:pPr>
      <w:spacing w:line="240" w:lineRule="auto"/>
    </w:pPr>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ightShading-Accent5">
    <w:name w:val="Light Shading Accent 5"/>
    <w:basedOn w:val="TableNormal"/>
    <w:uiPriority w:val="99"/>
    <w:semiHidden/>
    <w:unhideWhenUsed/>
    <w:rsid w:val="00911DE3"/>
    <w:pPr>
      <w:spacing w:line="240" w:lineRule="auto"/>
    </w:pPr>
    <w:rPr>
      <w:color w:val="2F2F2F" w:themeColor="accent5" w:themeShade="BF"/>
    </w:rPr>
    <w:tblPr>
      <w:tblStyleRowBandSize w:val="1"/>
      <w:tblStyleColBandSize w:val="1"/>
      <w:tblBorders>
        <w:top w:val="single" w:sz="8" w:space="0" w:color="404040" w:themeColor="accent5"/>
        <w:bottom w:val="single" w:sz="8" w:space="0" w:color="404040" w:themeColor="accent5"/>
      </w:tblBorders>
    </w:tblPr>
    <w:tblStylePr w:type="fir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la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left w:val="nil"/>
          <w:right w:val="nil"/>
          <w:insideH w:val="nil"/>
          <w:insideV w:val="nil"/>
        </w:tcBorders>
        <w:shd w:val="clear" w:color="auto" w:fill="CFCFCF" w:themeFill="accent5" w:themeFillTint="3F"/>
      </w:tcPr>
    </w:tblStylePr>
  </w:style>
  <w:style w:type="table" w:styleId="LightShading-Accent6">
    <w:name w:val="Light Shading Accent 6"/>
    <w:basedOn w:val="TableNormal"/>
    <w:uiPriority w:val="99"/>
    <w:semiHidden/>
    <w:unhideWhenUsed/>
    <w:rsid w:val="00911DE3"/>
    <w:pPr>
      <w:spacing w:line="240" w:lineRule="auto"/>
    </w:pPr>
    <w:rPr>
      <w:color w:val="8B0D19" w:themeColor="accent6" w:themeShade="BF"/>
    </w:rPr>
    <w:tblPr>
      <w:tblStyleRowBandSize w:val="1"/>
      <w:tblStyleColBandSize w:val="1"/>
      <w:tblBorders>
        <w:top w:val="single" w:sz="8" w:space="0" w:color="BA1223" w:themeColor="accent6"/>
        <w:bottom w:val="single" w:sz="8" w:space="0" w:color="BA1223" w:themeColor="accent6"/>
      </w:tblBorders>
    </w:tblPr>
    <w:tblStylePr w:type="firstRow">
      <w:pPr>
        <w:spacing w:before="0" w:after="0" w:line="240" w:lineRule="auto"/>
      </w:pPr>
      <w:rPr>
        <w:b/>
        <w:bCs/>
      </w:rPr>
      <w:tblPr/>
      <w:tcPr>
        <w:tcBorders>
          <w:top w:val="single" w:sz="8" w:space="0" w:color="BA1223" w:themeColor="accent6"/>
          <w:left w:val="nil"/>
          <w:bottom w:val="single" w:sz="8" w:space="0" w:color="BA1223" w:themeColor="accent6"/>
          <w:right w:val="nil"/>
          <w:insideH w:val="nil"/>
          <w:insideV w:val="nil"/>
        </w:tcBorders>
      </w:tcPr>
    </w:tblStylePr>
    <w:tblStylePr w:type="lastRow">
      <w:pPr>
        <w:spacing w:before="0" w:after="0" w:line="240" w:lineRule="auto"/>
      </w:pPr>
      <w:rPr>
        <w:b/>
        <w:bCs/>
      </w:rPr>
      <w:tblPr/>
      <w:tcPr>
        <w:tcBorders>
          <w:top w:val="single" w:sz="8" w:space="0" w:color="BA1223" w:themeColor="accent6"/>
          <w:left w:val="nil"/>
          <w:bottom w:val="single" w:sz="8" w:space="0" w:color="BA122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left w:val="nil"/>
          <w:right w:val="nil"/>
          <w:insideH w:val="nil"/>
          <w:insideV w:val="nil"/>
        </w:tcBorders>
        <w:shd w:val="clear" w:color="auto" w:fill="F8BAC0" w:themeFill="accent6" w:themeFillTint="3F"/>
      </w:tcPr>
    </w:tblStylePr>
  </w:style>
  <w:style w:type="character" w:styleId="LineNumber">
    <w:name w:val="line number"/>
    <w:basedOn w:val="DefaultParagraphFont"/>
    <w:uiPriority w:val="99"/>
    <w:semiHidden/>
    <w:rsid w:val="00911DE3"/>
  </w:style>
  <w:style w:type="paragraph" w:styleId="List">
    <w:name w:val="List"/>
    <w:basedOn w:val="Normal"/>
    <w:uiPriority w:val="99"/>
    <w:semiHidden/>
    <w:rsid w:val="00911DE3"/>
    <w:pPr>
      <w:spacing w:after="0"/>
      <w:ind w:left="283" w:hanging="283"/>
      <w:contextualSpacing/>
    </w:pPr>
  </w:style>
  <w:style w:type="paragraph" w:styleId="List2">
    <w:name w:val="List 2"/>
    <w:basedOn w:val="Normal"/>
    <w:uiPriority w:val="99"/>
    <w:semiHidden/>
    <w:rsid w:val="00911DE3"/>
    <w:pPr>
      <w:spacing w:after="0"/>
      <w:ind w:left="566" w:hanging="283"/>
      <w:contextualSpacing/>
    </w:pPr>
  </w:style>
  <w:style w:type="paragraph" w:styleId="List3">
    <w:name w:val="List 3"/>
    <w:basedOn w:val="Normal"/>
    <w:uiPriority w:val="99"/>
    <w:semiHidden/>
    <w:rsid w:val="00911DE3"/>
    <w:pPr>
      <w:spacing w:after="0"/>
      <w:ind w:left="849" w:hanging="283"/>
      <w:contextualSpacing/>
    </w:pPr>
  </w:style>
  <w:style w:type="paragraph" w:styleId="List4">
    <w:name w:val="List 4"/>
    <w:basedOn w:val="Normal"/>
    <w:uiPriority w:val="99"/>
    <w:semiHidden/>
    <w:rsid w:val="00911DE3"/>
    <w:pPr>
      <w:spacing w:after="0"/>
      <w:ind w:left="1132" w:hanging="283"/>
      <w:contextualSpacing/>
    </w:pPr>
  </w:style>
  <w:style w:type="paragraph" w:styleId="List5">
    <w:name w:val="List 5"/>
    <w:basedOn w:val="Normal"/>
    <w:uiPriority w:val="99"/>
    <w:semiHidden/>
    <w:rsid w:val="00911DE3"/>
    <w:pPr>
      <w:spacing w:after="0"/>
      <w:ind w:left="1415" w:hanging="283"/>
      <w:contextualSpacing/>
    </w:pPr>
  </w:style>
  <w:style w:type="paragraph" w:styleId="ListBullet">
    <w:name w:val="List Bullet"/>
    <w:basedOn w:val="Normal"/>
    <w:uiPriority w:val="2"/>
    <w:qFormat/>
    <w:rsid w:val="00B76738"/>
    <w:pPr>
      <w:numPr>
        <w:numId w:val="16"/>
      </w:numPr>
      <w:spacing w:after="0"/>
      <w:ind w:right="170"/>
      <w:contextualSpacing/>
    </w:pPr>
  </w:style>
  <w:style w:type="paragraph" w:styleId="ListBullet2">
    <w:name w:val="List Bullet 2"/>
    <w:basedOn w:val="Normal"/>
    <w:uiPriority w:val="2"/>
    <w:semiHidden/>
    <w:rsid w:val="00B76738"/>
    <w:pPr>
      <w:numPr>
        <w:ilvl w:val="1"/>
        <w:numId w:val="16"/>
      </w:numPr>
      <w:spacing w:after="0"/>
      <w:contextualSpacing/>
    </w:pPr>
  </w:style>
  <w:style w:type="paragraph" w:styleId="ListBullet3">
    <w:name w:val="List Bullet 3"/>
    <w:basedOn w:val="Normal"/>
    <w:uiPriority w:val="2"/>
    <w:semiHidden/>
    <w:rsid w:val="00B76738"/>
    <w:pPr>
      <w:numPr>
        <w:ilvl w:val="2"/>
        <w:numId w:val="16"/>
      </w:numPr>
      <w:spacing w:after="0"/>
      <w:contextualSpacing/>
    </w:pPr>
  </w:style>
  <w:style w:type="paragraph" w:styleId="ListBullet4">
    <w:name w:val="List Bullet 4"/>
    <w:basedOn w:val="Normal"/>
    <w:uiPriority w:val="2"/>
    <w:semiHidden/>
    <w:rsid w:val="00911DE3"/>
    <w:pPr>
      <w:numPr>
        <w:numId w:val="3"/>
      </w:numPr>
      <w:spacing w:after="0"/>
      <w:contextualSpacing/>
    </w:pPr>
  </w:style>
  <w:style w:type="paragraph" w:styleId="ListBullet5">
    <w:name w:val="List Bullet 5"/>
    <w:basedOn w:val="Normal"/>
    <w:uiPriority w:val="2"/>
    <w:semiHidden/>
    <w:rsid w:val="00911DE3"/>
    <w:pPr>
      <w:numPr>
        <w:numId w:val="4"/>
      </w:numPr>
      <w:spacing w:after="0"/>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B76738"/>
    <w:pPr>
      <w:numPr>
        <w:numId w:val="17"/>
      </w:numPr>
      <w:spacing w:after="0"/>
      <w:contextualSpacing/>
    </w:pPr>
  </w:style>
  <w:style w:type="paragraph" w:styleId="ListNumber2">
    <w:name w:val="List Number 2"/>
    <w:basedOn w:val="Normal"/>
    <w:uiPriority w:val="2"/>
    <w:semiHidden/>
    <w:rsid w:val="00B76738"/>
    <w:pPr>
      <w:numPr>
        <w:ilvl w:val="1"/>
        <w:numId w:val="17"/>
      </w:numPr>
      <w:spacing w:after="0"/>
      <w:contextualSpacing/>
    </w:pPr>
  </w:style>
  <w:style w:type="paragraph" w:styleId="ListNumber3">
    <w:name w:val="List Number 3"/>
    <w:basedOn w:val="Normal"/>
    <w:uiPriority w:val="2"/>
    <w:semiHidden/>
    <w:rsid w:val="00B76738"/>
    <w:pPr>
      <w:numPr>
        <w:ilvl w:val="2"/>
        <w:numId w:val="17"/>
      </w:numPr>
      <w:spacing w:after="0"/>
      <w:contextualSpacing/>
    </w:pPr>
  </w:style>
  <w:style w:type="paragraph" w:styleId="ListNumber4">
    <w:name w:val="List Number 4"/>
    <w:basedOn w:val="Normal"/>
    <w:uiPriority w:val="2"/>
    <w:semiHidden/>
    <w:rsid w:val="00911DE3"/>
    <w:pPr>
      <w:numPr>
        <w:numId w:val="5"/>
      </w:numPr>
      <w:spacing w:after="0"/>
      <w:contextualSpacing/>
    </w:pPr>
  </w:style>
  <w:style w:type="paragraph" w:styleId="ListNumber5">
    <w:name w:val="List Number 5"/>
    <w:basedOn w:val="Normal"/>
    <w:uiPriority w:val="2"/>
    <w:semiHidden/>
    <w:rsid w:val="00911DE3"/>
    <w:pPr>
      <w:spacing w:after="0"/>
      <w:ind w:left="851" w:hanging="851"/>
      <w:contextualSpacing/>
    </w:pPr>
  </w:style>
  <w:style w:type="paragraph" w:styleId="ListParagraph">
    <w:name w:val="List Paragraph"/>
    <w:basedOn w:val="Normal"/>
    <w:uiPriority w:val="34"/>
    <w:qFormat/>
    <w:rsid w:val="00901321"/>
    <w:pPr>
      <w:spacing w:after="0"/>
      <w:ind w:left="720"/>
      <w:contextualSpacing/>
    </w:pPr>
  </w:style>
  <w:style w:type="table" w:styleId="ListTable1Light">
    <w:name w:val="List Table 1 Light"/>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D7D7D7" w:themeColor="accent2" w:themeTint="99"/>
        </w:tcBorders>
      </w:tcPr>
    </w:tblStylePr>
    <w:tblStylePr w:type="lastRow">
      <w:rPr>
        <w:b/>
        <w:bCs/>
      </w:rPr>
      <w:tblPr/>
      <w:tcPr>
        <w:tcBorders>
          <w:top w:val="sing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1Light-Accent3">
    <w:name w:val="List Table 1 Light Accent 3"/>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C4C4C4" w:themeColor="accent3" w:themeTint="99"/>
        </w:tcBorders>
      </w:tcPr>
    </w:tblStylePr>
    <w:tblStylePr w:type="lastRow">
      <w:rPr>
        <w:b/>
        <w:bCs/>
      </w:rPr>
      <w:tblPr/>
      <w:tcPr>
        <w:tcBorders>
          <w:top w:val="sing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1Light-Accent4">
    <w:name w:val="List Table 1 Light Accent 4"/>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1Light-Accent5">
    <w:name w:val="List Table 1 Light Accent 5"/>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8C8C8C" w:themeColor="accent5" w:themeTint="99"/>
        </w:tcBorders>
      </w:tcPr>
    </w:tblStylePr>
    <w:tblStylePr w:type="lastRow">
      <w:rPr>
        <w:b/>
        <w:bCs/>
      </w:rPr>
      <w:tblPr/>
      <w:tcPr>
        <w:tcBorders>
          <w:top w:val="sing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1Light-Accent6">
    <w:name w:val="List Table 1 Light Accent 6"/>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EE5766" w:themeColor="accent6" w:themeTint="99"/>
        </w:tcBorders>
      </w:tcPr>
    </w:tblStylePr>
    <w:tblStylePr w:type="lastRow">
      <w:rPr>
        <w:b/>
        <w:bCs/>
      </w:rPr>
      <w:tblPr/>
      <w:tcPr>
        <w:tcBorders>
          <w:top w:val="sing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2">
    <w:name w:val="List Table 2"/>
    <w:basedOn w:val="TableNormal"/>
    <w:uiPriority w:val="99"/>
    <w:rsid w:val="00911DE3"/>
    <w:pPr>
      <w:spacing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99"/>
    <w:rsid w:val="00911DE3"/>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99"/>
    <w:rsid w:val="00911DE3"/>
    <w:pPr>
      <w:spacing w:line="240" w:lineRule="auto"/>
    </w:pPr>
    <w:tblPr>
      <w:tblStyleRowBandSize w:val="1"/>
      <w:tblStyleColBandSize w:val="1"/>
      <w:tblBorders>
        <w:top w:val="single" w:sz="4" w:space="0" w:color="D7D7D7" w:themeColor="accent2" w:themeTint="99"/>
        <w:bottom w:val="single" w:sz="4" w:space="0" w:color="D7D7D7" w:themeColor="accent2" w:themeTint="99"/>
        <w:insideH w:val="single" w:sz="4" w:space="0" w:color="D7D7D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2-Accent3">
    <w:name w:val="List Table 2 Accent 3"/>
    <w:basedOn w:val="TableNormal"/>
    <w:uiPriority w:val="99"/>
    <w:rsid w:val="00911DE3"/>
    <w:pPr>
      <w:spacing w:line="240" w:lineRule="auto"/>
    </w:pPr>
    <w:tblPr>
      <w:tblStyleRowBandSize w:val="1"/>
      <w:tblStyleColBandSize w:val="1"/>
      <w:tblBorders>
        <w:top w:val="single" w:sz="4" w:space="0" w:color="C4C4C4" w:themeColor="accent3" w:themeTint="99"/>
        <w:bottom w:val="single" w:sz="4" w:space="0" w:color="C4C4C4" w:themeColor="accent3" w:themeTint="99"/>
        <w:insideH w:val="single" w:sz="4" w:space="0" w:color="C4C4C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2-Accent4">
    <w:name w:val="List Table 2 Accent 4"/>
    <w:basedOn w:val="TableNormal"/>
    <w:uiPriority w:val="99"/>
    <w:rsid w:val="00911DE3"/>
    <w:pPr>
      <w:spacing w:line="240" w:lineRule="auto"/>
    </w:p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2-Accent5">
    <w:name w:val="List Table 2 Accent 5"/>
    <w:basedOn w:val="TableNormal"/>
    <w:uiPriority w:val="99"/>
    <w:rsid w:val="00911DE3"/>
    <w:pPr>
      <w:spacing w:line="240" w:lineRule="auto"/>
    </w:pPr>
    <w:tblPr>
      <w:tblStyleRowBandSize w:val="1"/>
      <w:tblStyleColBandSize w:val="1"/>
      <w:tblBorders>
        <w:top w:val="single" w:sz="4" w:space="0" w:color="8C8C8C" w:themeColor="accent5" w:themeTint="99"/>
        <w:bottom w:val="single" w:sz="4" w:space="0" w:color="8C8C8C" w:themeColor="accent5" w:themeTint="99"/>
        <w:insideH w:val="single" w:sz="4" w:space="0" w:color="8C8C8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2-Accent6">
    <w:name w:val="List Table 2 Accent 6"/>
    <w:basedOn w:val="TableNormal"/>
    <w:uiPriority w:val="99"/>
    <w:rsid w:val="00911DE3"/>
    <w:pPr>
      <w:spacing w:line="240" w:lineRule="auto"/>
    </w:pPr>
    <w:tblPr>
      <w:tblStyleRowBandSize w:val="1"/>
      <w:tblStyleColBandSize w:val="1"/>
      <w:tblBorders>
        <w:top w:val="single" w:sz="4" w:space="0" w:color="EE5766" w:themeColor="accent6" w:themeTint="99"/>
        <w:bottom w:val="single" w:sz="4" w:space="0" w:color="EE5766" w:themeColor="accent6" w:themeTint="99"/>
        <w:insideH w:val="single" w:sz="4" w:space="0" w:color="EE57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3">
    <w:name w:val="List Table 3"/>
    <w:basedOn w:val="TableNormal"/>
    <w:uiPriority w:val="99"/>
    <w:rsid w:val="00911DE3"/>
    <w:pPr>
      <w:spacing w:line="240" w:lineRule="auto"/>
    </w:pPr>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ListTable3-Accent1">
    <w:name w:val="List Table 3 Accent 1"/>
    <w:basedOn w:val="TableNormal"/>
    <w:uiPriority w:val="99"/>
    <w:rsid w:val="00911DE3"/>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99"/>
    <w:rsid w:val="00911DE3"/>
    <w:pPr>
      <w:spacing w:line="240" w:lineRule="auto"/>
    </w:pPr>
    <w:tblPr>
      <w:tblStyleRowBandSize w:val="1"/>
      <w:tblStyleColBandSize w:val="1"/>
      <w:tblBorders>
        <w:top w:val="single" w:sz="4" w:space="0" w:color="BDBDBD" w:themeColor="accent2"/>
        <w:left w:val="single" w:sz="4" w:space="0" w:color="BDBDBD" w:themeColor="accent2"/>
        <w:bottom w:val="single" w:sz="4" w:space="0" w:color="BDBDBD" w:themeColor="accent2"/>
        <w:right w:val="single" w:sz="4" w:space="0" w:color="BDBDBD" w:themeColor="accent2"/>
      </w:tblBorders>
    </w:tblPr>
    <w:tblStylePr w:type="firstRow">
      <w:rPr>
        <w:b/>
        <w:bCs/>
        <w:color w:val="FFFFFF" w:themeColor="background1"/>
      </w:rPr>
      <w:tblPr/>
      <w:tcPr>
        <w:shd w:val="clear" w:color="auto" w:fill="BDBDBD" w:themeFill="accent2"/>
      </w:tcPr>
    </w:tblStylePr>
    <w:tblStylePr w:type="lastRow">
      <w:rPr>
        <w:b/>
        <w:bCs/>
      </w:rPr>
      <w:tblPr/>
      <w:tcPr>
        <w:tcBorders>
          <w:top w:val="double" w:sz="4" w:space="0" w:color="BDBDB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BDBD" w:themeColor="accent2"/>
          <w:right w:val="single" w:sz="4" w:space="0" w:color="BDBDBD" w:themeColor="accent2"/>
        </w:tcBorders>
      </w:tcPr>
    </w:tblStylePr>
    <w:tblStylePr w:type="band1Horz">
      <w:tblPr/>
      <w:tcPr>
        <w:tcBorders>
          <w:top w:val="single" w:sz="4" w:space="0" w:color="BDBDBD" w:themeColor="accent2"/>
          <w:bottom w:val="single" w:sz="4" w:space="0" w:color="BDBDB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BDBD" w:themeColor="accent2"/>
          <w:left w:val="nil"/>
        </w:tcBorders>
      </w:tcPr>
    </w:tblStylePr>
    <w:tblStylePr w:type="swCell">
      <w:tblPr/>
      <w:tcPr>
        <w:tcBorders>
          <w:top w:val="double" w:sz="4" w:space="0" w:color="BDBDBD" w:themeColor="accent2"/>
          <w:right w:val="nil"/>
        </w:tcBorders>
      </w:tcPr>
    </w:tblStylePr>
  </w:style>
  <w:style w:type="table" w:styleId="ListTable3-Accent3">
    <w:name w:val="List Table 3 Accent 3"/>
    <w:basedOn w:val="TableNormal"/>
    <w:uiPriority w:val="99"/>
    <w:rsid w:val="00911DE3"/>
    <w:pPr>
      <w:spacing w:line="240" w:lineRule="auto"/>
    </w:pPr>
    <w:tblPr>
      <w:tblStyleRowBandSize w:val="1"/>
      <w:tblStyleColBandSize w:val="1"/>
      <w:tblBorders>
        <w:top w:val="single" w:sz="4" w:space="0" w:color="9E9E9E" w:themeColor="accent3"/>
        <w:left w:val="single" w:sz="4" w:space="0" w:color="9E9E9E" w:themeColor="accent3"/>
        <w:bottom w:val="single" w:sz="4" w:space="0" w:color="9E9E9E" w:themeColor="accent3"/>
        <w:right w:val="single" w:sz="4" w:space="0" w:color="9E9E9E" w:themeColor="accent3"/>
      </w:tblBorders>
    </w:tblPr>
    <w:tblStylePr w:type="firstRow">
      <w:rPr>
        <w:b/>
        <w:bCs/>
        <w:color w:val="FFFFFF" w:themeColor="background1"/>
      </w:rPr>
      <w:tblPr/>
      <w:tcPr>
        <w:shd w:val="clear" w:color="auto" w:fill="9E9E9E" w:themeFill="accent3"/>
      </w:tcPr>
    </w:tblStylePr>
    <w:tblStylePr w:type="lastRow">
      <w:rPr>
        <w:b/>
        <w:bCs/>
      </w:rPr>
      <w:tblPr/>
      <w:tcPr>
        <w:tcBorders>
          <w:top w:val="double" w:sz="4" w:space="0" w:color="9E9E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E9E" w:themeColor="accent3"/>
          <w:right w:val="single" w:sz="4" w:space="0" w:color="9E9E9E" w:themeColor="accent3"/>
        </w:tcBorders>
      </w:tcPr>
    </w:tblStylePr>
    <w:tblStylePr w:type="band1Horz">
      <w:tblPr/>
      <w:tcPr>
        <w:tcBorders>
          <w:top w:val="single" w:sz="4" w:space="0" w:color="9E9E9E" w:themeColor="accent3"/>
          <w:bottom w:val="single" w:sz="4" w:space="0" w:color="9E9E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E9E" w:themeColor="accent3"/>
          <w:left w:val="nil"/>
        </w:tcBorders>
      </w:tcPr>
    </w:tblStylePr>
    <w:tblStylePr w:type="swCell">
      <w:tblPr/>
      <w:tcPr>
        <w:tcBorders>
          <w:top w:val="double" w:sz="4" w:space="0" w:color="9E9E9E" w:themeColor="accent3"/>
          <w:right w:val="nil"/>
        </w:tcBorders>
      </w:tcPr>
    </w:tblStylePr>
  </w:style>
  <w:style w:type="table" w:styleId="ListTable3-Accent4">
    <w:name w:val="List Table 3 Accent 4"/>
    <w:basedOn w:val="TableNormal"/>
    <w:uiPriority w:val="99"/>
    <w:rsid w:val="00911DE3"/>
    <w:pPr>
      <w:spacing w:line="240" w:lineRule="auto"/>
    </w:p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Table3-Accent5">
    <w:name w:val="List Table 3 Accent 5"/>
    <w:basedOn w:val="TableNormal"/>
    <w:uiPriority w:val="99"/>
    <w:rsid w:val="00911DE3"/>
    <w:pPr>
      <w:spacing w:line="240" w:lineRule="auto"/>
    </w:pPr>
    <w:tblPr>
      <w:tblStyleRowBandSize w:val="1"/>
      <w:tblStyleColBandSize w:val="1"/>
      <w:tblBorders>
        <w:top w:val="single" w:sz="4" w:space="0" w:color="404040" w:themeColor="accent5"/>
        <w:left w:val="single" w:sz="4" w:space="0" w:color="404040" w:themeColor="accent5"/>
        <w:bottom w:val="single" w:sz="4" w:space="0" w:color="404040" w:themeColor="accent5"/>
        <w:right w:val="single" w:sz="4" w:space="0" w:color="404040" w:themeColor="accent5"/>
      </w:tblBorders>
    </w:tblPr>
    <w:tblStylePr w:type="firstRow">
      <w:rPr>
        <w:b/>
        <w:bCs/>
        <w:color w:val="FFFFFF" w:themeColor="background1"/>
      </w:rPr>
      <w:tblPr/>
      <w:tcPr>
        <w:shd w:val="clear" w:color="auto" w:fill="404040" w:themeFill="accent5"/>
      </w:tcPr>
    </w:tblStylePr>
    <w:tblStylePr w:type="lastRow">
      <w:rPr>
        <w:b/>
        <w:bCs/>
      </w:rPr>
      <w:tblPr/>
      <w:tcPr>
        <w:tcBorders>
          <w:top w:val="double" w:sz="4" w:space="0" w:color="40404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accent5"/>
          <w:right w:val="single" w:sz="4" w:space="0" w:color="404040" w:themeColor="accent5"/>
        </w:tcBorders>
      </w:tcPr>
    </w:tblStylePr>
    <w:tblStylePr w:type="band1Horz">
      <w:tblPr/>
      <w:tcPr>
        <w:tcBorders>
          <w:top w:val="single" w:sz="4" w:space="0" w:color="404040" w:themeColor="accent5"/>
          <w:bottom w:val="single" w:sz="4" w:space="0" w:color="40404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accent5"/>
          <w:left w:val="nil"/>
        </w:tcBorders>
      </w:tcPr>
    </w:tblStylePr>
    <w:tblStylePr w:type="swCell">
      <w:tblPr/>
      <w:tcPr>
        <w:tcBorders>
          <w:top w:val="double" w:sz="4" w:space="0" w:color="404040" w:themeColor="accent5"/>
          <w:right w:val="nil"/>
        </w:tcBorders>
      </w:tcPr>
    </w:tblStylePr>
  </w:style>
  <w:style w:type="table" w:styleId="ListTable3-Accent6">
    <w:name w:val="List Table 3 Accent 6"/>
    <w:basedOn w:val="TableNormal"/>
    <w:uiPriority w:val="99"/>
    <w:rsid w:val="00911DE3"/>
    <w:pPr>
      <w:spacing w:line="240" w:lineRule="auto"/>
    </w:pPr>
    <w:tblPr>
      <w:tblStyleRowBandSize w:val="1"/>
      <w:tblStyleColBandSize w:val="1"/>
      <w:tblBorders>
        <w:top w:val="single" w:sz="4" w:space="0" w:color="BA1223" w:themeColor="accent6"/>
        <w:left w:val="single" w:sz="4" w:space="0" w:color="BA1223" w:themeColor="accent6"/>
        <w:bottom w:val="single" w:sz="4" w:space="0" w:color="BA1223" w:themeColor="accent6"/>
        <w:right w:val="single" w:sz="4" w:space="0" w:color="BA1223" w:themeColor="accent6"/>
      </w:tblBorders>
    </w:tblPr>
    <w:tblStylePr w:type="firstRow">
      <w:rPr>
        <w:b/>
        <w:bCs/>
        <w:color w:val="FFFFFF" w:themeColor="background1"/>
      </w:rPr>
      <w:tblPr/>
      <w:tcPr>
        <w:shd w:val="clear" w:color="auto" w:fill="BA1223" w:themeFill="accent6"/>
      </w:tcPr>
    </w:tblStylePr>
    <w:tblStylePr w:type="lastRow">
      <w:rPr>
        <w:b/>
        <w:bCs/>
      </w:rPr>
      <w:tblPr/>
      <w:tcPr>
        <w:tcBorders>
          <w:top w:val="double" w:sz="4" w:space="0" w:color="BA122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1223" w:themeColor="accent6"/>
          <w:right w:val="single" w:sz="4" w:space="0" w:color="BA1223" w:themeColor="accent6"/>
        </w:tcBorders>
      </w:tcPr>
    </w:tblStylePr>
    <w:tblStylePr w:type="band1Horz">
      <w:tblPr/>
      <w:tcPr>
        <w:tcBorders>
          <w:top w:val="single" w:sz="4" w:space="0" w:color="BA1223" w:themeColor="accent6"/>
          <w:bottom w:val="single" w:sz="4" w:space="0" w:color="BA12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1223" w:themeColor="accent6"/>
          <w:left w:val="nil"/>
        </w:tcBorders>
      </w:tcPr>
    </w:tblStylePr>
    <w:tblStylePr w:type="swCell">
      <w:tblPr/>
      <w:tcPr>
        <w:tcBorders>
          <w:top w:val="double" w:sz="4" w:space="0" w:color="BA1223" w:themeColor="accent6"/>
          <w:right w:val="nil"/>
        </w:tcBorders>
      </w:tcPr>
    </w:tblStylePr>
  </w:style>
  <w:style w:type="table" w:styleId="ListTable4">
    <w:name w:val="List Table 4"/>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tblBorders>
    </w:tblPr>
    <w:tblStylePr w:type="firstRow">
      <w:rPr>
        <w:b/>
        <w:bCs/>
        <w:color w:val="FFFFFF" w:themeColor="background1"/>
      </w:rPr>
      <w:tblPr/>
      <w:tcPr>
        <w:tcBorders>
          <w:top w:val="single" w:sz="4" w:space="0" w:color="BDBDBD" w:themeColor="accent2"/>
          <w:left w:val="single" w:sz="4" w:space="0" w:color="BDBDBD" w:themeColor="accent2"/>
          <w:bottom w:val="single" w:sz="4" w:space="0" w:color="BDBDBD" w:themeColor="accent2"/>
          <w:right w:val="single" w:sz="4" w:space="0" w:color="BDBDBD" w:themeColor="accent2"/>
          <w:insideH w:val="nil"/>
        </w:tcBorders>
        <w:shd w:val="clear" w:color="auto" w:fill="BDBDBD" w:themeFill="accent2"/>
      </w:tcPr>
    </w:tblStylePr>
    <w:tblStylePr w:type="lastRow">
      <w:rPr>
        <w:b/>
        <w:bCs/>
      </w:rPr>
      <w:tblPr/>
      <w:tcPr>
        <w:tcBorders>
          <w:top w:val="doub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4-Accent3">
    <w:name w:val="List Table 4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tblBorders>
    </w:tblPr>
    <w:tblStylePr w:type="firstRow">
      <w:rPr>
        <w:b/>
        <w:bCs/>
        <w:color w:val="FFFFFF" w:themeColor="background1"/>
      </w:rPr>
      <w:tblPr/>
      <w:tcPr>
        <w:tcBorders>
          <w:top w:val="single" w:sz="4" w:space="0" w:color="9E9E9E" w:themeColor="accent3"/>
          <w:left w:val="single" w:sz="4" w:space="0" w:color="9E9E9E" w:themeColor="accent3"/>
          <w:bottom w:val="single" w:sz="4" w:space="0" w:color="9E9E9E" w:themeColor="accent3"/>
          <w:right w:val="single" w:sz="4" w:space="0" w:color="9E9E9E" w:themeColor="accent3"/>
          <w:insideH w:val="nil"/>
        </w:tcBorders>
        <w:shd w:val="clear" w:color="auto" w:fill="9E9E9E" w:themeFill="accent3"/>
      </w:tcPr>
    </w:tblStylePr>
    <w:tblStylePr w:type="lastRow">
      <w:rPr>
        <w:b/>
        <w:bCs/>
      </w:rPr>
      <w:tblPr/>
      <w:tcPr>
        <w:tcBorders>
          <w:top w:val="doub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4-Accent4">
    <w:name w:val="List Table 4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4-Accent5">
    <w:name w:val="List Table 4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tblBorders>
    </w:tblPr>
    <w:tblStylePr w:type="firstRow">
      <w:rPr>
        <w:b/>
        <w:bCs/>
        <w:color w:val="FFFFFF" w:themeColor="background1"/>
      </w:rPr>
      <w:tblPr/>
      <w:tcPr>
        <w:tcBorders>
          <w:top w:val="single" w:sz="4" w:space="0" w:color="404040" w:themeColor="accent5"/>
          <w:left w:val="single" w:sz="4" w:space="0" w:color="404040" w:themeColor="accent5"/>
          <w:bottom w:val="single" w:sz="4" w:space="0" w:color="404040" w:themeColor="accent5"/>
          <w:right w:val="single" w:sz="4" w:space="0" w:color="404040" w:themeColor="accent5"/>
          <w:insideH w:val="nil"/>
        </w:tcBorders>
        <w:shd w:val="clear" w:color="auto" w:fill="404040" w:themeFill="accent5"/>
      </w:tcPr>
    </w:tblStylePr>
    <w:tblStylePr w:type="lastRow">
      <w:rPr>
        <w:b/>
        <w:bCs/>
      </w:rPr>
      <w:tblPr/>
      <w:tcPr>
        <w:tcBorders>
          <w:top w:val="doub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4-Accent6">
    <w:name w:val="List Table 4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tblBorders>
    </w:tblPr>
    <w:tblStylePr w:type="firstRow">
      <w:rPr>
        <w:b/>
        <w:bCs/>
        <w:color w:val="FFFFFF" w:themeColor="background1"/>
      </w:rPr>
      <w:tblPr/>
      <w:tcPr>
        <w:tcBorders>
          <w:top w:val="single" w:sz="4" w:space="0" w:color="BA1223" w:themeColor="accent6"/>
          <w:left w:val="single" w:sz="4" w:space="0" w:color="BA1223" w:themeColor="accent6"/>
          <w:bottom w:val="single" w:sz="4" w:space="0" w:color="BA1223" w:themeColor="accent6"/>
          <w:right w:val="single" w:sz="4" w:space="0" w:color="BA1223" w:themeColor="accent6"/>
          <w:insideH w:val="nil"/>
        </w:tcBorders>
        <w:shd w:val="clear" w:color="auto" w:fill="BA1223" w:themeFill="accent6"/>
      </w:tcPr>
    </w:tblStylePr>
    <w:tblStylePr w:type="lastRow">
      <w:rPr>
        <w:b/>
        <w:bCs/>
      </w:rPr>
      <w:tblPr/>
      <w:tcPr>
        <w:tcBorders>
          <w:top w:val="doub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5Dark">
    <w:name w:val="List Table 5 Dark"/>
    <w:basedOn w:val="TableNormal"/>
    <w:uiPriority w:val="99"/>
    <w:rsid w:val="00911DE3"/>
    <w:pPr>
      <w:spacing w:line="240" w:lineRule="auto"/>
    </w:pPr>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pPr>
      <w:spacing w:line="240" w:lineRule="auto"/>
    </w:pPr>
    <w:rPr>
      <w:color w:val="FFFFFF" w:themeColor="background1"/>
    </w:rPr>
    <w:tblPr>
      <w:tblStyleRowBandSize w:val="1"/>
      <w:tblStyleColBandSize w:val="1"/>
      <w:tblBorders>
        <w:top w:val="single" w:sz="24" w:space="0" w:color="BDBDBD" w:themeColor="accent2"/>
        <w:left w:val="single" w:sz="24" w:space="0" w:color="BDBDBD" w:themeColor="accent2"/>
        <w:bottom w:val="single" w:sz="24" w:space="0" w:color="BDBDBD" w:themeColor="accent2"/>
        <w:right w:val="single" w:sz="24" w:space="0" w:color="BDBDBD" w:themeColor="accent2"/>
      </w:tblBorders>
    </w:tblPr>
    <w:tcPr>
      <w:shd w:val="clear" w:color="auto" w:fill="BDBDB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pPr>
      <w:spacing w:line="240" w:lineRule="auto"/>
    </w:pPr>
    <w:rPr>
      <w:color w:val="FFFFFF" w:themeColor="background1"/>
    </w:rPr>
    <w:tblPr>
      <w:tblStyleRowBandSize w:val="1"/>
      <w:tblStyleColBandSize w:val="1"/>
      <w:tblBorders>
        <w:top w:val="single" w:sz="24" w:space="0" w:color="9E9E9E" w:themeColor="accent3"/>
        <w:left w:val="single" w:sz="24" w:space="0" w:color="9E9E9E" w:themeColor="accent3"/>
        <w:bottom w:val="single" w:sz="24" w:space="0" w:color="9E9E9E" w:themeColor="accent3"/>
        <w:right w:val="single" w:sz="24" w:space="0" w:color="9E9E9E" w:themeColor="accent3"/>
      </w:tblBorders>
    </w:tblPr>
    <w:tcPr>
      <w:shd w:val="clear" w:color="auto" w:fill="9E9E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pPr>
      <w:spacing w:line="240" w:lineRule="auto"/>
    </w:pPr>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pPr>
      <w:spacing w:line="240" w:lineRule="auto"/>
    </w:pPr>
    <w:rPr>
      <w:color w:val="FFFFFF" w:themeColor="background1"/>
    </w:rPr>
    <w:tblPr>
      <w:tblStyleRowBandSize w:val="1"/>
      <w:tblStyleColBandSize w:val="1"/>
      <w:tblBorders>
        <w:top w:val="single" w:sz="24" w:space="0" w:color="404040" w:themeColor="accent5"/>
        <w:left w:val="single" w:sz="24" w:space="0" w:color="404040" w:themeColor="accent5"/>
        <w:bottom w:val="single" w:sz="24" w:space="0" w:color="404040" w:themeColor="accent5"/>
        <w:right w:val="single" w:sz="24" w:space="0" w:color="404040" w:themeColor="accent5"/>
      </w:tblBorders>
    </w:tblPr>
    <w:tcPr>
      <w:shd w:val="clear" w:color="auto" w:fill="40404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pPr>
      <w:spacing w:line="240" w:lineRule="auto"/>
    </w:pPr>
    <w:rPr>
      <w:color w:val="FFFFFF" w:themeColor="background1"/>
    </w:rPr>
    <w:tblPr>
      <w:tblStyleRowBandSize w:val="1"/>
      <w:tblStyleColBandSize w:val="1"/>
      <w:tblBorders>
        <w:top w:val="single" w:sz="24" w:space="0" w:color="BA1223" w:themeColor="accent6"/>
        <w:left w:val="single" w:sz="24" w:space="0" w:color="BA1223" w:themeColor="accent6"/>
        <w:bottom w:val="single" w:sz="24" w:space="0" w:color="BA1223" w:themeColor="accent6"/>
        <w:right w:val="single" w:sz="24" w:space="0" w:color="BA1223" w:themeColor="accent6"/>
      </w:tblBorders>
    </w:tblPr>
    <w:tcPr>
      <w:shd w:val="clear" w:color="auto" w:fill="BA122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pPr>
      <w:spacing w:line="240" w:lineRule="auto"/>
    </w:pPr>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BDBDBD" w:themeColor="accent2"/>
        <w:bottom w:val="single" w:sz="4" w:space="0" w:color="BDBDBD" w:themeColor="accent2"/>
      </w:tblBorders>
    </w:tblPr>
    <w:tblStylePr w:type="firstRow">
      <w:rPr>
        <w:b/>
        <w:bCs/>
      </w:rPr>
      <w:tblPr/>
      <w:tcPr>
        <w:tcBorders>
          <w:bottom w:val="single" w:sz="4" w:space="0" w:color="BDBDBD" w:themeColor="accent2"/>
        </w:tcBorders>
      </w:tcPr>
    </w:tblStylePr>
    <w:tblStylePr w:type="lastRow">
      <w:rPr>
        <w:b/>
        <w:bCs/>
      </w:rPr>
      <w:tblPr/>
      <w:tcPr>
        <w:tcBorders>
          <w:top w:val="double" w:sz="4" w:space="0" w:color="BDBDBD"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6Colorful-Accent3">
    <w:name w:val="List Table 6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9E9E9E" w:themeColor="accent3"/>
        <w:bottom w:val="single" w:sz="4" w:space="0" w:color="9E9E9E" w:themeColor="accent3"/>
      </w:tblBorders>
    </w:tblPr>
    <w:tblStylePr w:type="firstRow">
      <w:rPr>
        <w:b/>
        <w:bCs/>
      </w:rPr>
      <w:tblPr/>
      <w:tcPr>
        <w:tcBorders>
          <w:bottom w:val="single" w:sz="4" w:space="0" w:color="9E9E9E" w:themeColor="accent3"/>
        </w:tcBorders>
      </w:tcPr>
    </w:tblStylePr>
    <w:tblStylePr w:type="lastRow">
      <w:rPr>
        <w:b/>
        <w:bCs/>
      </w:rPr>
      <w:tblPr/>
      <w:tcPr>
        <w:tcBorders>
          <w:top w:val="double" w:sz="4" w:space="0" w:color="9E9E9E" w:themeColor="accent3"/>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6Colorful-Accent4">
    <w:name w:val="List Table 6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6Colorful-Accent5">
    <w:name w:val="List Table 6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404040" w:themeColor="accent5"/>
        <w:bottom w:val="single" w:sz="4" w:space="0" w:color="404040" w:themeColor="accent5"/>
      </w:tblBorders>
    </w:tblPr>
    <w:tblStylePr w:type="firstRow">
      <w:rPr>
        <w:b/>
        <w:bCs/>
      </w:rPr>
      <w:tblPr/>
      <w:tcPr>
        <w:tcBorders>
          <w:bottom w:val="single" w:sz="4" w:space="0" w:color="404040" w:themeColor="accent5"/>
        </w:tcBorders>
      </w:tcPr>
    </w:tblStylePr>
    <w:tblStylePr w:type="lastRow">
      <w:rPr>
        <w:b/>
        <w:bCs/>
      </w:rPr>
      <w:tblPr/>
      <w:tcPr>
        <w:tcBorders>
          <w:top w:val="double" w:sz="4" w:space="0" w:color="404040"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6Colorful-Accent6">
    <w:name w:val="List Table 6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BA1223" w:themeColor="accent6"/>
        <w:bottom w:val="single" w:sz="4" w:space="0" w:color="BA1223" w:themeColor="accent6"/>
      </w:tblBorders>
    </w:tblPr>
    <w:tblStylePr w:type="firstRow">
      <w:rPr>
        <w:b/>
        <w:bCs/>
      </w:rPr>
      <w:tblPr/>
      <w:tcPr>
        <w:tcBorders>
          <w:bottom w:val="single" w:sz="4" w:space="0" w:color="BA1223" w:themeColor="accent6"/>
        </w:tcBorders>
      </w:tcPr>
    </w:tblStylePr>
    <w:tblStylePr w:type="lastRow">
      <w:rPr>
        <w:b/>
        <w:bCs/>
      </w:rPr>
      <w:tblPr/>
      <w:tcPr>
        <w:tcBorders>
          <w:top w:val="double" w:sz="4" w:space="0" w:color="BA1223" w:themeColor="accent6"/>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7Colorful">
    <w:name w:val="List Table 7 Colorful"/>
    <w:basedOn w:val="TableNormal"/>
    <w:uiPriority w:val="99"/>
    <w:rsid w:val="00911DE3"/>
    <w:pPr>
      <w:spacing w:line="240" w:lineRule="auto"/>
    </w:pPr>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pPr>
      <w:spacing w:line="240" w:lineRule="auto"/>
    </w:pPr>
    <w:rPr>
      <w:color w:val="8D8D8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BDB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BDB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BDB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BDBD" w:themeColor="accent2"/>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pPr>
      <w:spacing w:line="240" w:lineRule="auto"/>
    </w:pPr>
    <w:rPr>
      <w:color w:val="7676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9E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E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E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E9E" w:themeColor="accent3"/>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pPr>
      <w:spacing w:line="240" w:lineRule="auto"/>
    </w:pPr>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pPr>
      <w:spacing w:line="240" w:lineRule="auto"/>
    </w:pPr>
    <w:rPr>
      <w:color w:val="2F2F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accent5"/>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pPr>
      <w:spacing w:line="240" w:lineRule="auto"/>
    </w:pPr>
    <w:rPr>
      <w:color w:val="8B0D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122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122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122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1223" w:themeColor="accent6"/>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croTextChar">
    <w:name w:val="Macro Text Char"/>
    <w:basedOn w:val="DefaultParagraphFont"/>
    <w:link w:val="MacroText"/>
    <w:uiPriority w:val="99"/>
    <w:semiHidden/>
    <w:rsid w:val="001261FA"/>
    <w:rPr>
      <w:rFonts w:cs="Arial"/>
    </w:rPr>
  </w:style>
  <w:style w:type="table" w:styleId="MediumGrid1">
    <w:name w:val="Medium Grid 1"/>
    <w:basedOn w:val="TableNormal"/>
    <w:uiPriority w:val="99"/>
    <w:semiHidden/>
    <w:unhideWhenUsed/>
    <w:rsid w:val="00911DE3"/>
    <w:pPr>
      <w:spacing w:line="240" w:lineRule="auto"/>
    </w:pPr>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99"/>
    <w:semiHidden/>
    <w:unhideWhenUsed/>
    <w:rsid w:val="00911DE3"/>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9"/>
    <w:semiHidden/>
    <w:unhideWhenUsed/>
    <w:rsid w:val="00911DE3"/>
    <w:pPr>
      <w:spacing w:line="240" w:lineRule="auto"/>
    </w:pPr>
    <w:tblPr>
      <w:tblStyleRowBandSize w:val="1"/>
      <w:tblStyleColBandSize w:val="1"/>
      <w:tbl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single" w:sz="8" w:space="0" w:color="CDCDCD" w:themeColor="accent2" w:themeTint="BF"/>
        <w:insideV w:val="single" w:sz="8" w:space="0" w:color="CDCDCD" w:themeColor="accent2" w:themeTint="BF"/>
      </w:tblBorders>
    </w:tblPr>
    <w:tcPr>
      <w:shd w:val="clear" w:color="auto" w:fill="EEEEEE" w:themeFill="accent2" w:themeFillTint="3F"/>
    </w:tcPr>
    <w:tblStylePr w:type="firstRow">
      <w:rPr>
        <w:b/>
        <w:bCs/>
      </w:rPr>
    </w:tblStylePr>
    <w:tblStylePr w:type="lastRow">
      <w:rPr>
        <w:b/>
        <w:bCs/>
      </w:rPr>
      <w:tblPr/>
      <w:tcPr>
        <w:tcBorders>
          <w:top w:val="single" w:sz="18" w:space="0" w:color="CDCDCD" w:themeColor="accent2" w:themeTint="BF"/>
        </w:tcBorders>
      </w:tcPr>
    </w:tblStylePr>
    <w:tblStylePr w:type="firstCol">
      <w:rPr>
        <w:b/>
        <w:bCs/>
      </w:rPr>
    </w:tblStylePr>
    <w:tblStylePr w:type="lastCol">
      <w:rPr>
        <w:b/>
        <w:bCs/>
      </w:r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MediumGrid1-Accent3">
    <w:name w:val="Medium Grid 1 Accent 3"/>
    <w:basedOn w:val="TableNormal"/>
    <w:uiPriority w:val="99"/>
    <w:semiHidden/>
    <w:unhideWhenUsed/>
    <w:rsid w:val="00911DE3"/>
    <w:pPr>
      <w:spacing w:line="240" w:lineRule="auto"/>
    </w:pPr>
    <w:tblPr>
      <w:tblStyleRowBandSize w:val="1"/>
      <w:tblStyleColBandSize w:val="1"/>
      <w:tbl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single" w:sz="8" w:space="0" w:color="B6B6B6" w:themeColor="accent3" w:themeTint="BF"/>
        <w:insideV w:val="single" w:sz="8" w:space="0" w:color="B6B6B6" w:themeColor="accent3" w:themeTint="BF"/>
      </w:tblBorders>
    </w:tblPr>
    <w:tcPr>
      <w:shd w:val="clear" w:color="auto" w:fill="E7E7E7" w:themeFill="accent3" w:themeFillTint="3F"/>
    </w:tcPr>
    <w:tblStylePr w:type="firstRow">
      <w:rPr>
        <w:b/>
        <w:bCs/>
      </w:rPr>
    </w:tblStylePr>
    <w:tblStylePr w:type="lastRow">
      <w:rPr>
        <w:b/>
        <w:bCs/>
      </w:rPr>
      <w:tblPr/>
      <w:tcPr>
        <w:tcBorders>
          <w:top w:val="single" w:sz="18" w:space="0" w:color="B6B6B6" w:themeColor="accent3" w:themeTint="BF"/>
        </w:tcBorders>
      </w:tcPr>
    </w:tblStylePr>
    <w:tblStylePr w:type="firstCol">
      <w:rPr>
        <w:b/>
        <w:bCs/>
      </w:rPr>
    </w:tblStylePr>
    <w:tblStylePr w:type="lastCol">
      <w:rPr>
        <w:b/>
        <w:bCs/>
      </w:r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MediumGrid1-Accent4">
    <w:name w:val="Medium Grid 1 Accent 4"/>
    <w:basedOn w:val="TableNormal"/>
    <w:uiPriority w:val="99"/>
    <w:semiHidden/>
    <w:unhideWhenUsed/>
    <w:rsid w:val="00911DE3"/>
    <w:pPr>
      <w:spacing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rid1-Accent5">
    <w:name w:val="Medium Grid 1 Accent 5"/>
    <w:basedOn w:val="TableNormal"/>
    <w:uiPriority w:val="99"/>
    <w:semiHidden/>
    <w:unhideWhenUsed/>
    <w:rsid w:val="00911DE3"/>
    <w:pPr>
      <w:spacing w:line="240" w:lineRule="auto"/>
    </w:pPr>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insideV w:val="single" w:sz="8" w:space="0" w:color="6F6F6F" w:themeColor="accent5" w:themeTint="BF"/>
      </w:tblBorders>
    </w:tblPr>
    <w:tcPr>
      <w:shd w:val="clear" w:color="auto" w:fill="CFCFCF" w:themeFill="accent5" w:themeFillTint="3F"/>
    </w:tcPr>
    <w:tblStylePr w:type="firstRow">
      <w:rPr>
        <w:b/>
        <w:bCs/>
      </w:rPr>
    </w:tblStylePr>
    <w:tblStylePr w:type="lastRow">
      <w:rPr>
        <w:b/>
        <w:bCs/>
      </w:rPr>
      <w:tblPr/>
      <w:tcPr>
        <w:tcBorders>
          <w:top w:val="single" w:sz="18" w:space="0" w:color="6F6F6F" w:themeColor="accent5" w:themeTint="BF"/>
        </w:tcBorders>
      </w:tcPr>
    </w:tblStylePr>
    <w:tblStylePr w:type="firstCol">
      <w:rPr>
        <w:b/>
        <w:bCs/>
      </w:rPr>
    </w:tblStylePr>
    <w:tblStylePr w:type="lastCol">
      <w:rPr>
        <w:b/>
        <w:bCs/>
      </w:r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MediumGrid1-Accent6">
    <w:name w:val="Medium Grid 1 Accent 6"/>
    <w:basedOn w:val="TableNormal"/>
    <w:uiPriority w:val="99"/>
    <w:semiHidden/>
    <w:unhideWhenUsed/>
    <w:rsid w:val="00911DE3"/>
    <w:pPr>
      <w:spacing w:line="240" w:lineRule="auto"/>
    </w:pPr>
    <w:tblPr>
      <w:tblStyleRowBandSize w:val="1"/>
      <w:tblStyleColBandSize w:val="1"/>
      <w:tbl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single" w:sz="8" w:space="0" w:color="EA2D40" w:themeColor="accent6" w:themeTint="BF"/>
        <w:insideV w:val="single" w:sz="8" w:space="0" w:color="EA2D40" w:themeColor="accent6" w:themeTint="BF"/>
      </w:tblBorders>
    </w:tblPr>
    <w:tcPr>
      <w:shd w:val="clear" w:color="auto" w:fill="F8BAC0" w:themeFill="accent6" w:themeFillTint="3F"/>
    </w:tcPr>
    <w:tblStylePr w:type="firstRow">
      <w:rPr>
        <w:b/>
        <w:bCs/>
      </w:rPr>
    </w:tblStylePr>
    <w:tblStylePr w:type="lastRow">
      <w:rPr>
        <w:b/>
        <w:bCs/>
      </w:rPr>
      <w:tblPr/>
      <w:tcPr>
        <w:tcBorders>
          <w:top w:val="single" w:sz="18" w:space="0" w:color="EA2D40" w:themeColor="accent6" w:themeTint="BF"/>
        </w:tcBorders>
      </w:tcPr>
    </w:tblStylePr>
    <w:tblStylePr w:type="firstCol">
      <w:rPr>
        <w:b/>
        <w:bCs/>
      </w:rPr>
    </w:tblStylePr>
    <w:tblStylePr w:type="lastCol">
      <w:rPr>
        <w:b/>
        <w:bCs/>
      </w:r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MediumGrid2">
    <w:name w:val="Medium Grid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303030" w:themeColor="text1"/>
      </w:rPr>
      <w:tblPr/>
      <w:tcPr>
        <w:shd w:val="clear" w:color="auto" w:fill="FBFBFB"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insideH w:val="single" w:sz="8" w:space="0" w:color="BDBDBD" w:themeColor="accent2"/>
        <w:insideV w:val="single" w:sz="8" w:space="0" w:color="BDBDBD" w:themeColor="accent2"/>
      </w:tblBorders>
    </w:tblPr>
    <w:tcPr>
      <w:shd w:val="clear" w:color="auto" w:fill="EEEEEE" w:themeFill="accent2" w:themeFillTint="3F"/>
    </w:tcPr>
    <w:tblStylePr w:type="firstRow">
      <w:rPr>
        <w:b/>
        <w:bCs/>
        <w:color w:val="303030" w:themeColor="text1"/>
      </w:rPr>
      <w:tblPr/>
      <w:tcPr>
        <w:shd w:val="clear" w:color="auto" w:fill="F8F8F8"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1F1F1" w:themeFill="accent2" w:themeFillTint="33"/>
      </w:tcPr>
    </w:tblStylePr>
    <w:tblStylePr w:type="band1Vert">
      <w:tblPr/>
      <w:tcPr>
        <w:shd w:val="clear" w:color="auto" w:fill="DEDEDE" w:themeFill="accent2" w:themeFillTint="7F"/>
      </w:tcPr>
    </w:tblStylePr>
    <w:tblStylePr w:type="band1Horz">
      <w:tblPr/>
      <w:tcPr>
        <w:tcBorders>
          <w:insideH w:val="single" w:sz="6" w:space="0" w:color="BDBDBD" w:themeColor="accent2"/>
          <w:insideV w:val="single" w:sz="6" w:space="0" w:color="BDBDBD" w:themeColor="accent2"/>
        </w:tcBorders>
        <w:shd w:val="clear" w:color="auto" w:fill="DEDED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insideH w:val="single" w:sz="8" w:space="0" w:color="9E9E9E" w:themeColor="accent3"/>
        <w:insideV w:val="single" w:sz="8" w:space="0" w:color="9E9E9E" w:themeColor="accent3"/>
      </w:tblBorders>
    </w:tblPr>
    <w:tcPr>
      <w:shd w:val="clear" w:color="auto" w:fill="E7E7E7" w:themeFill="accent3" w:themeFillTint="3F"/>
    </w:tcPr>
    <w:tblStylePr w:type="firstRow">
      <w:rPr>
        <w:b/>
        <w:bCs/>
        <w:color w:val="303030" w:themeColor="text1"/>
      </w:rPr>
      <w:tblPr/>
      <w:tcPr>
        <w:shd w:val="clear" w:color="auto" w:fill="F5F5F5"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BEBEB" w:themeFill="accent3" w:themeFillTint="33"/>
      </w:tcPr>
    </w:tblStylePr>
    <w:tblStylePr w:type="band1Vert">
      <w:tblPr/>
      <w:tcPr>
        <w:shd w:val="clear" w:color="auto" w:fill="CECECE" w:themeFill="accent3" w:themeFillTint="7F"/>
      </w:tcPr>
    </w:tblStylePr>
    <w:tblStylePr w:type="band1Horz">
      <w:tblPr/>
      <w:tcPr>
        <w:tcBorders>
          <w:insideH w:val="single" w:sz="6" w:space="0" w:color="9E9E9E" w:themeColor="accent3"/>
          <w:insideV w:val="single" w:sz="6" w:space="0" w:color="9E9E9E" w:themeColor="accent3"/>
        </w:tcBorders>
        <w:shd w:val="clear" w:color="auto" w:fill="CECEC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03030" w:themeColor="text1"/>
      </w:rPr>
      <w:tblPr/>
      <w:tcPr>
        <w:shd w:val="clear" w:color="auto" w:fill="F0F0F0"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cPr>
      <w:shd w:val="clear" w:color="auto" w:fill="CFCFCF" w:themeFill="accent5" w:themeFillTint="3F"/>
    </w:tcPr>
    <w:tblStylePr w:type="firstRow">
      <w:rPr>
        <w:b/>
        <w:bCs/>
        <w:color w:val="303030" w:themeColor="text1"/>
      </w:rPr>
      <w:tblPr/>
      <w:tcPr>
        <w:shd w:val="clear" w:color="auto" w:fill="ECECEC"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8D8D8" w:themeFill="accent5" w:themeFillTint="33"/>
      </w:tcPr>
    </w:tblStylePr>
    <w:tblStylePr w:type="band1Vert">
      <w:tblPr/>
      <w:tcPr>
        <w:shd w:val="clear" w:color="auto" w:fill="9F9F9F" w:themeFill="accent5" w:themeFillTint="7F"/>
      </w:tcPr>
    </w:tblStylePr>
    <w:tblStylePr w:type="band1Horz">
      <w:tblPr/>
      <w:tcPr>
        <w:tcBorders>
          <w:insideH w:val="single" w:sz="6" w:space="0" w:color="404040" w:themeColor="accent5"/>
          <w:insideV w:val="single" w:sz="6" w:space="0" w:color="404040" w:themeColor="accent5"/>
        </w:tcBorders>
        <w:shd w:val="clear" w:color="auto" w:fill="9F9F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insideH w:val="single" w:sz="8" w:space="0" w:color="BA1223" w:themeColor="accent6"/>
        <w:insideV w:val="single" w:sz="8" w:space="0" w:color="BA1223" w:themeColor="accent6"/>
      </w:tblBorders>
    </w:tblPr>
    <w:tcPr>
      <w:shd w:val="clear" w:color="auto" w:fill="F8BAC0" w:themeFill="accent6" w:themeFillTint="3F"/>
    </w:tcPr>
    <w:tblStylePr w:type="firstRow">
      <w:rPr>
        <w:b/>
        <w:bCs/>
        <w:color w:val="303030" w:themeColor="text1"/>
      </w:rPr>
      <w:tblPr/>
      <w:tcPr>
        <w:shd w:val="clear" w:color="auto" w:fill="FCE3E5"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9C7CB" w:themeFill="accent6" w:themeFillTint="33"/>
      </w:tcPr>
    </w:tblStylePr>
    <w:tblStylePr w:type="band1Vert">
      <w:tblPr/>
      <w:tcPr>
        <w:shd w:val="clear" w:color="auto" w:fill="F17380" w:themeFill="accent6" w:themeFillTint="7F"/>
      </w:tcPr>
    </w:tblStylePr>
    <w:tblStylePr w:type="band1Horz">
      <w:tblPr/>
      <w:tcPr>
        <w:tcBorders>
          <w:insideH w:val="single" w:sz="6" w:space="0" w:color="BA1223" w:themeColor="accent6"/>
          <w:insideV w:val="single" w:sz="6" w:space="0" w:color="BA1223" w:themeColor="accent6"/>
        </w:tcBorders>
        <w:shd w:val="clear" w:color="auto" w:fill="F173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MediumGrid3-Accent1">
    <w:name w:val="Medium Grid 3 Accent 1"/>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E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BD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BD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BD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BD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ED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EDE" w:themeFill="accent2" w:themeFillTint="7F"/>
      </w:tcPr>
    </w:tblStylePr>
  </w:style>
  <w:style w:type="table" w:styleId="MediumGrid3-Accent3">
    <w:name w:val="Medium Grid 3 Accent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E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E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E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E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E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ECE" w:themeFill="accent3" w:themeFillTint="7F"/>
      </w:tcPr>
    </w:tblStylePr>
  </w:style>
  <w:style w:type="table" w:styleId="MediumGrid3-Accent4">
    <w:name w:val="Medium Grid 3 Accent 4"/>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rid3-Accent5">
    <w:name w:val="Medium Grid 3 Accent 5"/>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5" w:themeFillTint="7F"/>
      </w:tcPr>
    </w:tblStylePr>
  </w:style>
  <w:style w:type="table" w:styleId="MediumGrid3-Accent6">
    <w:name w:val="Medium Grid 3 Accent 6"/>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A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122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122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122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122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73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7380" w:themeFill="accent6" w:themeFillTint="7F"/>
      </w:tcPr>
    </w:tblStylePr>
  </w:style>
  <w:style w:type="table" w:styleId="MediumList1">
    <w:name w:val="Medium List 1"/>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303030"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30303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BDBDBD" w:themeColor="accent2"/>
        <w:bottom w:val="single" w:sz="8" w:space="0" w:color="BDBDBD" w:themeColor="accent2"/>
      </w:tblBorders>
    </w:tblPr>
    <w:tblStylePr w:type="firstRow">
      <w:rPr>
        <w:rFonts w:asciiTheme="majorHAnsi" w:eastAsiaTheme="majorEastAsia" w:hAnsiTheme="majorHAnsi" w:cstheme="majorBidi"/>
      </w:rPr>
      <w:tblPr/>
      <w:tcPr>
        <w:tcBorders>
          <w:top w:val="nil"/>
          <w:bottom w:val="single" w:sz="8" w:space="0" w:color="BDBDBD" w:themeColor="accent2"/>
        </w:tcBorders>
      </w:tcPr>
    </w:tblStylePr>
    <w:tblStylePr w:type="lastRow">
      <w:rPr>
        <w:b/>
        <w:bCs/>
        <w:color w:val="303030" w:themeColor="text2"/>
      </w:rPr>
      <w:tblPr/>
      <w:tcPr>
        <w:tcBorders>
          <w:top w:val="single" w:sz="8" w:space="0" w:color="BDBDBD" w:themeColor="accent2"/>
          <w:bottom w:val="single" w:sz="8" w:space="0" w:color="BDBDBD" w:themeColor="accent2"/>
        </w:tcBorders>
      </w:tcPr>
    </w:tblStylePr>
    <w:tblStylePr w:type="firstCol">
      <w:rPr>
        <w:b/>
        <w:bCs/>
      </w:rPr>
    </w:tblStylePr>
    <w:tblStylePr w:type="lastCol">
      <w:rPr>
        <w:b/>
        <w:bCs/>
      </w:rPr>
      <w:tblPr/>
      <w:tcPr>
        <w:tcBorders>
          <w:top w:val="single" w:sz="8" w:space="0" w:color="BDBDBD" w:themeColor="accent2"/>
          <w:bottom w:val="single" w:sz="8" w:space="0" w:color="BDBDBD" w:themeColor="accent2"/>
        </w:tcBorders>
      </w:tcPr>
    </w:tblStylePr>
    <w:tblStylePr w:type="band1Vert">
      <w:tblPr/>
      <w:tcPr>
        <w:shd w:val="clear" w:color="auto" w:fill="EEEEEE" w:themeFill="accent2" w:themeFillTint="3F"/>
      </w:tcPr>
    </w:tblStylePr>
    <w:tblStylePr w:type="band1Horz">
      <w:tblPr/>
      <w:tcPr>
        <w:shd w:val="clear" w:color="auto" w:fill="EEEEEE" w:themeFill="accent2" w:themeFillTint="3F"/>
      </w:tcPr>
    </w:tblStylePr>
  </w:style>
  <w:style w:type="table" w:styleId="MediumList1-Accent3">
    <w:name w:val="Medium List 1 Accent 3"/>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9E9E9E" w:themeColor="accent3"/>
        <w:bottom w:val="single" w:sz="8" w:space="0" w:color="9E9E9E" w:themeColor="accent3"/>
      </w:tblBorders>
    </w:tblPr>
    <w:tblStylePr w:type="firstRow">
      <w:rPr>
        <w:rFonts w:asciiTheme="majorHAnsi" w:eastAsiaTheme="majorEastAsia" w:hAnsiTheme="majorHAnsi" w:cstheme="majorBidi"/>
      </w:rPr>
      <w:tblPr/>
      <w:tcPr>
        <w:tcBorders>
          <w:top w:val="nil"/>
          <w:bottom w:val="single" w:sz="8" w:space="0" w:color="9E9E9E" w:themeColor="accent3"/>
        </w:tcBorders>
      </w:tcPr>
    </w:tblStylePr>
    <w:tblStylePr w:type="lastRow">
      <w:rPr>
        <w:b/>
        <w:bCs/>
        <w:color w:val="303030" w:themeColor="text2"/>
      </w:rPr>
      <w:tblPr/>
      <w:tcPr>
        <w:tcBorders>
          <w:top w:val="single" w:sz="8" w:space="0" w:color="9E9E9E" w:themeColor="accent3"/>
          <w:bottom w:val="single" w:sz="8" w:space="0" w:color="9E9E9E" w:themeColor="accent3"/>
        </w:tcBorders>
      </w:tcPr>
    </w:tblStylePr>
    <w:tblStylePr w:type="firstCol">
      <w:rPr>
        <w:b/>
        <w:bCs/>
      </w:rPr>
    </w:tblStylePr>
    <w:tblStylePr w:type="lastCol">
      <w:rPr>
        <w:b/>
        <w:bCs/>
      </w:rPr>
      <w:tblPr/>
      <w:tcPr>
        <w:tcBorders>
          <w:top w:val="single" w:sz="8" w:space="0" w:color="9E9E9E" w:themeColor="accent3"/>
          <w:bottom w:val="single" w:sz="8" w:space="0" w:color="9E9E9E" w:themeColor="accent3"/>
        </w:tcBorders>
      </w:tcPr>
    </w:tblStylePr>
    <w:tblStylePr w:type="band1Vert">
      <w:tblPr/>
      <w:tcPr>
        <w:shd w:val="clear" w:color="auto" w:fill="E7E7E7" w:themeFill="accent3" w:themeFillTint="3F"/>
      </w:tcPr>
    </w:tblStylePr>
    <w:tblStylePr w:type="band1Horz">
      <w:tblPr/>
      <w:tcPr>
        <w:shd w:val="clear" w:color="auto" w:fill="E7E7E7" w:themeFill="accent3" w:themeFillTint="3F"/>
      </w:tcPr>
    </w:tblStylePr>
  </w:style>
  <w:style w:type="table" w:styleId="MediumList1-Accent4">
    <w:name w:val="Medium List 1 Accent 4"/>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303030"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1-Accent5">
    <w:name w:val="Medium List 1 Accent 5"/>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404040" w:themeColor="accent5"/>
        <w:bottom w:val="single" w:sz="8" w:space="0" w:color="404040" w:themeColor="accent5"/>
      </w:tblBorders>
    </w:tblPr>
    <w:tblStylePr w:type="firstRow">
      <w:rPr>
        <w:rFonts w:asciiTheme="majorHAnsi" w:eastAsiaTheme="majorEastAsia" w:hAnsiTheme="majorHAnsi" w:cstheme="majorBidi"/>
      </w:rPr>
      <w:tblPr/>
      <w:tcPr>
        <w:tcBorders>
          <w:top w:val="nil"/>
          <w:bottom w:val="single" w:sz="8" w:space="0" w:color="404040" w:themeColor="accent5"/>
        </w:tcBorders>
      </w:tcPr>
    </w:tblStylePr>
    <w:tblStylePr w:type="lastRow">
      <w:rPr>
        <w:b/>
        <w:bCs/>
        <w:color w:val="303030" w:themeColor="text2"/>
      </w:rPr>
      <w:tblPr/>
      <w:tcPr>
        <w:tcBorders>
          <w:top w:val="single" w:sz="8" w:space="0" w:color="404040" w:themeColor="accent5"/>
          <w:bottom w:val="single" w:sz="8" w:space="0" w:color="404040" w:themeColor="accent5"/>
        </w:tcBorders>
      </w:tcPr>
    </w:tblStylePr>
    <w:tblStylePr w:type="firstCol">
      <w:rPr>
        <w:b/>
        <w:bCs/>
      </w:rPr>
    </w:tblStylePr>
    <w:tblStylePr w:type="lastCol">
      <w:rPr>
        <w:b/>
        <w:bCs/>
      </w:rPr>
      <w:tblPr/>
      <w:tcPr>
        <w:tcBorders>
          <w:top w:val="single" w:sz="8" w:space="0" w:color="404040" w:themeColor="accent5"/>
          <w:bottom w:val="single" w:sz="8" w:space="0" w:color="404040" w:themeColor="accent5"/>
        </w:tcBorders>
      </w:tcPr>
    </w:tblStylePr>
    <w:tblStylePr w:type="band1Vert">
      <w:tblPr/>
      <w:tcPr>
        <w:shd w:val="clear" w:color="auto" w:fill="CFCFCF" w:themeFill="accent5" w:themeFillTint="3F"/>
      </w:tcPr>
    </w:tblStylePr>
    <w:tblStylePr w:type="band1Horz">
      <w:tblPr/>
      <w:tcPr>
        <w:shd w:val="clear" w:color="auto" w:fill="CFCFCF" w:themeFill="accent5" w:themeFillTint="3F"/>
      </w:tcPr>
    </w:tblStylePr>
  </w:style>
  <w:style w:type="table" w:styleId="MediumList1-Accent6">
    <w:name w:val="Medium List 1 Accent 6"/>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BA1223" w:themeColor="accent6"/>
        <w:bottom w:val="single" w:sz="8" w:space="0" w:color="BA1223" w:themeColor="accent6"/>
      </w:tblBorders>
    </w:tblPr>
    <w:tblStylePr w:type="firstRow">
      <w:rPr>
        <w:rFonts w:asciiTheme="majorHAnsi" w:eastAsiaTheme="majorEastAsia" w:hAnsiTheme="majorHAnsi" w:cstheme="majorBidi"/>
      </w:rPr>
      <w:tblPr/>
      <w:tcPr>
        <w:tcBorders>
          <w:top w:val="nil"/>
          <w:bottom w:val="single" w:sz="8" w:space="0" w:color="BA1223" w:themeColor="accent6"/>
        </w:tcBorders>
      </w:tcPr>
    </w:tblStylePr>
    <w:tblStylePr w:type="lastRow">
      <w:rPr>
        <w:b/>
        <w:bCs/>
        <w:color w:val="303030" w:themeColor="text2"/>
      </w:rPr>
      <w:tblPr/>
      <w:tcPr>
        <w:tcBorders>
          <w:top w:val="single" w:sz="8" w:space="0" w:color="BA1223" w:themeColor="accent6"/>
          <w:bottom w:val="single" w:sz="8" w:space="0" w:color="BA1223" w:themeColor="accent6"/>
        </w:tcBorders>
      </w:tcPr>
    </w:tblStylePr>
    <w:tblStylePr w:type="firstCol">
      <w:rPr>
        <w:b/>
        <w:bCs/>
      </w:rPr>
    </w:tblStylePr>
    <w:tblStylePr w:type="lastCol">
      <w:rPr>
        <w:b/>
        <w:bCs/>
      </w:rPr>
      <w:tblPr/>
      <w:tcPr>
        <w:tcBorders>
          <w:top w:val="single" w:sz="8" w:space="0" w:color="BA1223" w:themeColor="accent6"/>
          <w:bottom w:val="single" w:sz="8" w:space="0" w:color="BA1223" w:themeColor="accent6"/>
        </w:tcBorders>
      </w:tcPr>
    </w:tblStylePr>
    <w:tblStylePr w:type="band1Vert">
      <w:tblPr/>
      <w:tcPr>
        <w:shd w:val="clear" w:color="auto" w:fill="F8BAC0" w:themeFill="accent6" w:themeFillTint="3F"/>
      </w:tcPr>
    </w:tblStylePr>
    <w:tblStylePr w:type="band1Horz">
      <w:tblPr/>
      <w:tcPr>
        <w:shd w:val="clear" w:color="auto" w:fill="F8BAC0" w:themeFill="accent6" w:themeFillTint="3F"/>
      </w:tcPr>
    </w:tblStylePr>
  </w:style>
  <w:style w:type="table" w:styleId="MediumList2">
    <w:name w:val="Medium Lis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tblBorders>
    </w:tblPr>
    <w:tblStylePr w:type="firstRow">
      <w:rPr>
        <w:sz w:val="24"/>
        <w:szCs w:val="24"/>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tblPr/>
      <w:tcPr>
        <w:tcBorders>
          <w:top w:val="single" w:sz="8" w:space="0" w:color="BDBDB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BDBD" w:themeColor="accent2"/>
          <w:insideH w:val="nil"/>
          <w:insideV w:val="nil"/>
        </w:tcBorders>
        <w:shd w:val="clear" w:color="auto" w:fill="FFFFFF" w:themeFill="background1"/>
      </w:tcPr>
    </w:tblStylePr>
    <w:tblStylePr w:type="lastCol">
      <w:tblPr/>
      <w:tcPr>
        <w:tcBorders>
          <w:top w:val="nil"/>
          <w:left w:val="single" w:sz="8" w:space="0" w:color="BDBDB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top w:val="nil"/>
          <w:bottom w:val="nil"/>
          <w:insideH w:val="nil"/>
          <w:insideV w:val="nil"/>
        </w:tcBorders>
        <w:shd w:val="clear" w:color="auto" w:fill="EEEE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tblBorders>
    </w:tblPr>
    <w:tblStylePr w:type="firstRow">
      <w:rPr>
        <w:sz w:val="24"/>
        <w:szCs w:val="24"/>
      </w:rPr>
      <w:tblPr/>
      <w:tcPr>
        <w:tcBorders>
          <w:top w:val="nil"/>
          <w:left w:val="nil"/>
          <w:bottom w:val="single" w:sz="24" w:space="0" w:color="9E9E9E" w:themeColor="accent3"/>
          <w:right w:val="nil"/>
          <w:insideH w:val="nil"/>
          <w:insideV w:val="nil"/>
        </w:tcBorders>
        <w:shd w:val="clear" w:color="auto" w:fill="FFFFFF" w:themeFill="background1"/>
      </w:tcPr>
    </w:tblStylePr>
    <w:tblStylePr w:type="lastRow">
      <w:tblPr/>
      <w:tcPr>
        <w:tcBorders>
          <w:top w:val="single" w:sz="8" w:space="0" w:color="9E9E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E9E" w:themeColor="accent3"/>
          <w:insideH w:val="nil"/>
          <w:insideV w:val="nil"/>
        </w:tcBorders>
        <w:shd w:val="clear" w:color="auto" w:fill="FFFFFF" w:themeFill="background1"/>
      </w:tcPr>
    </w:tblStylePr>
    <w:tblStylePr w:type="lastCol">
      <w:tblPr/>
      <w:tcPr>
        <w:tcBorders>
          <w:top w:val="nil"/>
          <w:left w:val="single" w:sz="8" w:space="0" w:color="9E9E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top w:val="nil"/>
          <w:bottom w:val="nil"/>
          <w:insideH w:val="nil"/>
          <w:insideV w:val="nil"/>
        </w:tcBorders>
        <w:shd w:val="clear" w:color="auto" w:fill="E7E7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rPr>
        <w:sz w:val="24"/>
        <w:szCs w:val="24"/>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tblPr/>
      <w:tcPr>
        <w:tcBorders>
          <w:top w:val="single" w:sz="8" w:space="0" w:color="40404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accent5"/>
          <w:insideH w:val="nil"/>
          <w:insideV w:val="nil"/>
        </w:tcBorders>
        <w:shd w:val="clear" w:color="auto" w:fill="FFFFFF" w:themeFill="background1"/>
      </w:tcPr>
    </w:tblStylePr>
    <w:tblStylePr w:type="lastCol">
      <w:tblPr/>
      <w:tcPr>
        <w:tcBorders>
          <w:top w:val="nil"/>
          <w:left w:val="single" w:sz="8" w:space="0" w:color="40404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top w:val="nil"/>
          <w:bottom w:val="nil"/>
          <w:insideH w:val="nil"/>
          <w:insideV w:val="nil"/>
        </w:tcBorders>
        <w:shd w:val="clear" w:color="auto" w:fill="CFCF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tblBorders>
    </w:tblPr>
    <w:tblStylePr w:type="firstRow">
      <w:rPr>
        <w:sz w:val="24"/>
        <w:szCs w:val="24"/>
      </w:rPr>
      <w:tblPr/>
      <w:tcPr>
        <w:tcBorders>
          <w:top w:val="nil"/>
          <w:left w:val="nil"/>
          <w:bottom w:val="single" w:sz="24" w:space="0" w:color="BA1223" w:themeColor="accent6"/>
          <w:right w:val="nil"/>
          <w:insideH w:val="nil"/>
          <w:insideV w:val="nil"/>
        </w:tcBorders>
        <w:shd w:val="clear" w:color="auto" w:fill="FFFFFF" w:themeFill="background1"/>
      </w:tcPr>
    </w:tblStylePr>
    <w:tblStylePr w:type="lastRow">
      <w:tblPr/>
      <w:tcPr>
        <w:tcBorders>
          <w:top w:val="single" w:sz="8" w:space="0" w:color="BA122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1223" w:themeColor="accent6"/>
          <w:insideH w:val="nil"/>
          <w:insideV w:val="nil"/>
        </w:tcBorders>
        <w:shd w:val="clear" w:color="auto" w:fill="FFFFFF" w:themeFill="background1"/>
      </w:tcPr>
    </w:tblStylePr>
    <w:tblStylePr w:type="lastCol">
      <w:tblPr/>
      <w:tcPr>
        <w:tcBorders>
          <w:top w:val="nil"/>
          <w:left w:val="single" w:sz="8" w:space="0" w:color="BA122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top w:val="nil"/>
          <w:bottom w:val="nil"/>
          <w:insideH w:val="nil"/>
          <w:insideV w:val="nil"/>
        </w:tcBorders>
        <w:shd w:val="clear" w:color="auto" w:fill="F8BA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pPr>
      <w:spacing w:line="240" w:lineRule="auto"/>
    </w:pPr>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pPr>
      <w:spacing w:line="240" w:lineRule="auto"/>
    </w:pPr>
    <w:tblPr>
      <w:tblStyleRowBandSize w:val="1"/>
      <w:tblStyleColBandSize w:val="1"/>
      <w:tbl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single" w:sz="8" w:space="0" w:color="CDCDCD" w:themeColor="accent2" w:themeTint="BF"/>
      </w:tblBorders>
    </w:tblPr>
    <w:tblStylePr w:type="firstRow">
      <w:pPr>
        <w:spacing w:before="0" w:after="0" w:line="240" w:lineRule="auto"/>
      </w:pPr>
      <w:rPr>
        <w:b/>
        <w:bCs/>
        <w:color w:val="FFFFFF" w:themeColor="background1"/>
      </w:rPr>
      <w:tblPr/>
      <w:tcPr>
        <w:tc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nil"/>
          <w:insideV w:val="nil"/>
        </w:tcBorders>
        <w:shd w:val="clear" w:color="auto" w:fill="BDBDBD" w:themeFill="accent2"/>
      </w:tcPr>
    </w:tblStylePr>
    <w:tblStylePr w:type="lastRow">
      <w:pPr>
        <w:spacing w:before="0" w:after="0" w:line="240" w:lineRule="auto"/>
      </w:pPr>
      <w:rPr>
        <w:b/>
        <w:bCs/>
      </w:rPr>
      <w:tblPr/>
      <w:tcPr>
        <w:tcBorders>
          <w:top w:val="double" w:sz="6"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EEEE" w:themeFill="accent2" w:themeFillTint="3F"/>
      </w:tcPr>
    </w:tblStylePr>
    <w:tblStylePr w:type="band1Horz">
      <w:tblPr/>
      <w:tcPr>
        <w:tcBorders>
          <w:insideH w:val="nil"/>
          <w:insideV w:val="nil"/>
        </w:tcBorders>
        <w:shd w:val="clear" w:color="auto" w:fill="EEEE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pPr>
      <w:spacing w:line="240" w:lineRule="auto"/>
    </w:pPr>
    <w:tblPr>
      <w:tblStyleRowBandSize w:val="1"/>
      <w:tblStyleColBandSize w:val="1"/>
      <w:tbl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single" w:sz="8" w:space="0" w:color="B6B6B6" w:themeColor="accent3" w:themeTint="BF"/>
      </w:tblBorders>
    </w:tblPr>
    <w:tblStylePr w:type="firstRow">
      <w:pPr>
        <w:spacing w:before="0" w:after="0" w:line="240" w:lineRule="auto"/>
      </w:pPr>
      <w:rPr>
        <w:b/>
        <w:bCs/>
        <w:color w:val="FFFFFF" w:themeColor="background1"/>
      </w:rPr>
      <w:tblPr/>
      <w:tcPr>
        <w:tc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nil"/>
          <w:insideV w:val="nil"/>
        </w:tcBorders>
        <w:shd w:val="clear" w:color="auto" w:fill="9E9E9E" w:themeFill="accent3"/>
      </w:tcPr>
    </w:tblStylePr>
    <w:tblStylePr w:type="lastRow">
      <w:pPr>
        <w:spacing w:before="0" w:after="0" w:line="240" w:lineRule="auto"/>
      </w:pPr>
      <w:rPr>
        <w:b/>
        <w:bCs/>
      </w:rPr>
      <w:tblPr/>
      <w:tcPr>
        <w:tcBorders>
          <w:top w:val="double" w:sz="6"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3" w:themeFillTint="3F"/>
      </w:tcPr>
    </w:tblStylePr>
    <w:tblStylePr w:type="band1Horz">
      <w:tblPr/>
      <w:tcPr>
        <w:tcBorders>
          <w:insideH w:val="nil"/>
          <w:insideV w:val="nil"/>
        </w:tcBorders>
        <w:shd w:val="clear" w:color="auto" w:fill="E7E7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pPr>
      <w:spacing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pPr>
      <w:spacing w:line="240" w:lineRule="auto"/>
    </w:pPr>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tblBorders>
    </w:tblPr>
    <w:tblStylePr w:type="firstRow">
      <w:pPr>
        <w:spacing w:before="0" w:after="0" w:line="240" w:lineRule="auto"/>
      </w:pPr>
      <w:rPr>
        <w:b/>
        <w:bCs/>
        <w:color w:val="FFFFFF" w:themeColor="background1"/>
      </w:rPr>
      <w:tblPr/>
      <w:tcPr>
        <w:tc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shd w:val="clear" w:color="auto" w:fill="404040" w:themeFill="accent5"/>
      </w:tcPr>
    </w:tblStylePr>
    <w:tblStylePr w:type="lastRow">
      <w:pPr>
        <w:spacing w:before="0" w:after="0" w:line="240" w:lineRule="auto"/>
      </w:pPr>
      <w:rPr>
        <w:b/>
        <w:bCs/>
      </w:rPr>
      <w:tblPr/>
      <w:tcPr>
        <w:tcBorders>
          <w:top w:val="double" w:sz="6"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5" w:themeFillTint="3F"/>
      </w:tcPr>
    </w:tblStylePr>
    <w:tblStylePr w:type="band1Horz">
      <w:tblPr/>
      <w:tcPr>
        <w:tcBorders>
          <w:insideH w:val="nil"/>
          <w:insideV w:val="nil"/>
        </w:tcBorders>
        <w:shd w:val="clear" w:color="auto" w:fill="CFCF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pPr>
      <w:spacing w:line="240" w:lineRule="auto"/>
    </w:pPr>
    <w:tblPr>
      <w:tblStyleRowBandSize w:val="1"/>
      <w:tblStyleColBandSize w:val="1"/>
      <w:tbl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single" w:sz="8" w:space="0" w:color="EA2D40" w:themeColor="accent6" w:themeTint="BF"/>
      </w:tblBorders>
    </w:tblPr>
    <w:tblStylePr w:type="firstRow">
      <w:pPr>
        <w:spacing w:before="0" w:after="0" w:line="240" w:lineRule="auto"/>
      </w:pPr>
      <w:rPr>
        <w:b/>
        <w:bCs/>
        <w:color w:val="FFFFFF" w:themeColor="background1"/>
      </w:rPr>
      <w:tblPr/>
      <w:tcPr>
        <w:tc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nil"/>
          <w:insideV w:val="nil"/>
        </w:tcBorders>
        <w:shd w:val="clear" w:color="auto" w:fill="BA1223" w:themeFill="accent6"/>
      </w:tcPr>
    </w:tblStylePr>
    <w:tblStylePr w:type="lastRow">
      <w:pPr>
        <w:spacing w:before="0" w:after="0" w:line="240" w:lineRule="auto"/>
      </w:pPr>
      <w:rPr>
        <w:b/>
        <w:bCs/>
      </w:rPr>
      <w:tblPr/>
      <w:tcPr>
        <w:tcBorders>
          <w:top w:val="double" w:sz="6"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BAC0" w:themeFill="accent6" w:themeFillTint="3F"/>
      </w:tcPr>
    </w:tblStylePr>
    <w:tblStylePr w:type="band1Horz">
      <w:tblPr/>
      <w:tcPr>
        <w:tcBorders>
          <w:insideH w:val="nil"/>
          <w:insideV w:val="nil"/>
        </w:tcBorders>
        <w:shd w:val="clear" w:color="auto" w:fill="F8BA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BDB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BDBD" w:themeFill="accent2"/>
      </w:tcPr>
    </w:tblStylePr>
    <w:tblStylePr w:type="lastCol">
      <w:rPr>
        <w:b/>
        <w:bCs/>
        <w:color w:val="FFFFFF" w:themeColor="background1"/>
      </w:rPr>
      <w:tblPr/>
      <w:tcPr>
        <w:tcBorders>
          <w:left w:val="nil"/>
          <w:right w:val="nil"/>
          <w:insideH w:val="nil"/>
          <w:insideV w:val="nil"/>
        </w:tcBorders>
        <w:shd w:val="clear" w:color="auto" w:fill="BDBDB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E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9E9E" w:themeFill="accent3"/>
      </w:tcPr>
    </w:tblStylePr>
    <w:tblStylePr w:type="lastCol">
      <w:rPr>
        <w:b/>
        <w:bCs/>
        <w:color w:val="FFFFFF" w:themeColor="background1"/>
      </w:rPr>
      <w:tblPr/>
      <w:tcPr>
        <w:tcBorders>
          <w:left w:val="nil"/>
          <w:right w:val="nil"/>
          <w:insideH w:val="nil"/>
          <w:insideV w:val="nil"/>
        </w:tcBorders>
        <w:shd w:val="clear" w:color="auto" w:fill="9E9E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4040" w:themeFill="accent5"/>
      </w:tcPr>
    </w:tblStylePr>
    <w:tblStylePr w:type="lastCol">
      <w:rPr>
        <w:b/>
        <w:bCs/>
        <w:color w:val="FFFFFF" w:themeColor="background1"/>
      </w:rPr>
      <w:tblPr/>
      <w:tcPr>
        <w:tcBorders>
          <w:left w:val="nil"/>
          <w:right w:val="nil"/>
          <w:insideH w:val="nil"/>
          <w:insideV w:val="nil"/>
        </w:tcBorders>
        <w:shd w:val="clear" w:color="auto" w:fill="40404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122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1223" w:themeFill="accent6"/>
      </w:tcPr>
    </w:tblStylePr>
    <w:tblStylePr w:type="lastCol">
      <w:rPr>
        <w:b/>
        <w:bCs/>
        <w:color w:val="FFFFFF" w:themeColor="background1"/>
      </w:rPr>
      <w:tblPr/>
      <w:tcPr>
        <w:tcBorders>
          <w:left w:val="nil"/>
          <w:right w:val="nil"/>
          <w:insideH w:val="nil"/>
          <w:insideV w:val="nil"/>
        </w:tcBorders>
        <w:shd w:val="clear" w:color="auto" w:fill="BA12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1261FA"/>
    <w:rPr>
      <w:rFonts w:eastAsiaTheme="majorEastAsia" w:cs="Arial"/>
      <w:sz w:val="24"/>
      <w:szCs w:val="24"/>
      <w:shd w:val="pct20" w:color="auto" w:fill="auto"/>
    </w:rPr>
  </w:style>
  <w:style w:type="paragraph" w:styleId="NoSpacing">
    <w:name w:val="No Spacing"/>
    <w:rsid w:val="00911DE3"/>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ent">
    <w:name w:val="Normal Indent"/>
    <w:basedOn w:val="Normal"/>
    <w:semiHidden/>
    <w:rsid w:val="00757937"/>
    <w:pPr>
      <w:spacing w:after="0"/>
      <w:ind w:left="284"/>
    </w:pPr>
  </w:style>
  <w:style w:type="paragraph" w:styleId="NoteHeading">
    <w:name w:val="Note Heading"/>
    <w:basedOn w:val="Normal"/>
    <w:next w:val="Normal"/>
    <w:link w:val="NoteHeadingChar"/>
    <w:uiPriority w:val="99"/>
    <w:semiHidden/>
    <w:rsid w:val="00911DE3"/>
    <w:pPr>
      <w:spacing w:after="0" w:line="240" w:lineRule="auto"/>
    </w:pPr>
  </w:style>
  <w:style w:type="character" w:customStyle="1" w:styleId="NoteHeadingChar">
    <w:name w:val="Note Heading Char"/>
    <w:basedOn w:val="DefaultParagraphFont"/>
    <w:link w:val="NoteHeading"/>
    <w:uiPriority w:val="99"/>
    <w:semiHidden/>
    <w:rsid w:val="001261FA"/>
  </w:style>
  <w:style w:type="character" w:styleId="PageNumber">
    <w:name w:val="page number"/>
    <w:basedOn w:val="DefaultParagraphFont"/>
    <w:uiPriority w:val="99"/>
    <w:semiHidden/>
    <w:rsid w:val="00911DE3"/>
  </w:style>
  <w:style w:type="character" w:styleId="PlaceholderText">
    <w:name w:val="Placeholder Text"/>
    <w:basedOn w:val="DefaultParagraphFont"/>
    <w:uiPriority w:val="99"/>
    <w:semiHidden/>
    <w:rsid w:val="00911DE3"/>
    <w:rPr>
      <w:color w:val="808080"/>
    </w:rPr>
  </w:style>
  <w:style w:type="table" w:styleId="PlainTable1">
    <w:name w:val="Plain Table 1"/>
    <w:basedOn w:val="Table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pPr>
      <w:spacing w:line="240" w:lineRule="auto"/>
    </w:pPr>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PlainTable3">
    <w:name w:val="Plain Table 3"/>
    <w:basedOn w:val="TableNormal"/>
    <w:uiPriority w:val="99"/>
    <w:rsid w:val="00911DE3"/>
    <w:pPr>
      <w:spacing w:line="240" w:lineRule="auto"/>
    </w:pPr>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after="0" w:line="240" w:lineRule="auto"/>
    </w:pPr>
    <w:rPr>
      <w:rFonts w:cs="Arial"/>
      <w:sz w:val="21"/>
      <w:szCs w:val="21"/>
    </w:rPr>
  </w:style>
  <w:style w:type="character" w:customStyle="1" w:styleId="PlainTextChar">
    <w:name w:val="Plain Text Char"/>
    <w:basedOn w:val="DefaultParagraphFont"/>
    <w:link w:val="PlainText"/>
    <w:uiPriority w:val="99"/>
    <w:semiHidden/>
    <w:rsid w:val="001261FA"/>
    <w:rPr>
      <w:rFonts w:cs="Arial"/>
      <w:sz w:val="21"/>
      <w:szCs w:val="21"/>
    </w:rPr>
  </w:style>
  <w:style w:type="paragraph" w:styleId="Quote">
    <w:name w:val="Quote"/>
    <w:basedOn w:val="Normal"/>
    <w:next w:val="Normal"/>
    <w:link w:val="QuoteChar"/>
    <w:uiPriority w:val="12"/>
    <w:rsid w:val="00984219"/>
    <w:pPr>
      <w:spacing w:before="120" w:after="0" w:line="380" w:lineRule="atLeast"/>
    </w:pPr>
    <w:rPr>
      <w:rFonts w:ascii="Palatino Linotype" w:hAnsi="Palatino Linotype" w:cs="Segoe UI"/>
      <w:b/>
      <w:iCs/>
      <w:color w:val="BA1223" w:themeColor="accent6"/>
      <w:sz w:val="30"/>
    </w:rPr>
  </w:style>
  <w:style w:type="character" w:customStyle="1" w:styleId="QuoteChar">
    <w:name w:val="Quote Char"/>
    <w:basedOn w:val="DefaultParagraphFont"/>
    <w:link w:val="Quote"/>
    <w:uiPriority w:val="12"/>
    <w:rsid w:val="00984219"/>
    <w:rPr>
      <w:rFonts w:ascii="Palatino Linotype" w:hAnsi="Palatino Linotype" w:cs="Segoe UI"/>
      <w:b/>
      <w:iCs/>
      <w:color w:val="BA1223" w:themeColor="accent6"/>
      <w:sz w:val="30"/>
    </w:rPr>
  </w:style>
  <w:style w:type="paragraph" w:styleId="Salutation">
    <w:name w:val="Salutation"/>
    <w:basedOn w:val="Normal"/>
    <w:next w:val="Normal"/>
    <w:link w:val="SalutationChar"/>
    <w:uiPriority w:val="99"/>
    <w:semiHidden/>
    <w:rsid w:val="00911DE3"/>
    <w:pPr>
      <w:spacing w:after="0"/>
    </w:pPr>
  </w:style>
  <w:style w:type="character" w:customStyle="1" w:styleId="SalutationChar">
    <w:name w:val="Salutation Char"/>
    <w:basedOn w:val="DefaultParagraphFont"/>
    <w:link w:val="Salutation"/>
    <w:uiPriority w:val="99"/>
    <w:semiHidden/>
    <w:rsid w:val="001261FA"/>
  </w:style>
  <w:style w:type="paragraph" w:styleId="Signature">
    <w:name w:val="Signature"/>
    <w:basedOn w:val="Normal"/>
    <w:link w:val="SignatureChar"/>
    <w:uiPriority w:val="99"/>
    <w:semiHidden/>
    <w:rsid w:val="00911DE3"/>
    <w:pPr>
      <w:spacing w:after="0" w:line="240" w:lineRule="auto"/>
      <w:ind w:left="4252"/>
    </w:pPr>
  </w:style>
  <w:style w:type="character" w:customStyle="1" w:styleId="SignatureChar">
    <w:name w:val="Signature Char"/>
    <w:basedOn w:val="DefaultParagraphFont"/>
    <w:link w:val="Signature"/>
    <w:uiPriority w:val="99"/>
    <w:semiHidden/>
    <w:rsid w:val="001261FA"/>
  </w:style>
  <w:style w:type="character" w:styleId="SmartHyperlink">
    <w:name w:val="Smart Hyperlink"/>
    <w:basedOn w:val="DefaultParagraphFont"/>
    <w:uiPriority w:val="99"/>
    <w:semiHidden/>
    <w:rsid w:val="00911DE3"/>
    <w:rPr>
      <w:u w:val="dotted"/>
    </w:rPr>
  </w:style>
  <w:style w:type="character" w:styleId="SmartLink">
    <w:name w:val="Smart Link"/>
    <w:basedOn w:val="DefaultParagraphFont"/>
    <w:uiPriority w:val="99"/>
    <w:semiHidden/>
    <w:rsid w:val="00911DE3"/>
    <w:rPr>
      <w:color w:val="0000FF"/>
      <w:u w:val="single"/>
      <w:shd w:val="clear" w:color="auto" w:fill="F3F2F1"/>
    </w:rPr>
  </w:style>
  <w:style w:type="character" w:styleId="Strong">
    <w:name w:val="Strong"/>
    <w:basedOn w:val="DefaultParagraphFont"/>
    <w:uiPriority w:val="8"/>
    <w:semiHidden/>
    <w:qFormat/>
    <w:rsid w:val="001C49EE"/>
    <w:rPr>
      <w:b/>
      <w:bCs/>
    </w:rPr>
  </w:style>
  <w:style w:type="paragraph" w:styleId="Subtitle">
    <w:name w:val="Subtitle"/>
    <w:basedOn w:val="Normal"/>
    <w:next w:val="Normal"/>
    <w:link w:val="SubtitleChar"/>
    <w:uiPriority w:val="99"/>
    <w:semiHidden/>
    <w:qFormat/>
    <w:rsid w:val="00901321"/>
    <w:pPr>
      <w:numPr>
        <w:ilvl w:val="1"/>
      </w:numPr>
      <w:spacing w:after="160"/>
    </w:pPr>
    <w:rPr>
      <w:rFonts w:eastAsiaTheme="minorEastAsia" w:cs="Arial"/>
      <w:color w:val="797979" w:themeColor="text1" w:themeTint="A5"/>
      <w:spacing w:val="15"/>
      <w:sz w:val="22"/>
      <w:szCs w:val="22"/>
    </w:rPr>
  </w:style>
  <w:style w:type="character" w:customStyle="1" w:styleId="SubtitleChar">
    <w:name w:val="Subtitle Char"/>
    <w:basedOn w:val="DefaultParagraphFont"/>
    <w:link w:val="Subtitle"/>
    <w:uiPriority w:val="99"/>
    <w:semiHidden/>
    <w:rsid w:val="00901321"/>
    <w:rPr>
      <w:rFonts w:eastAsiaTheme="minorEastAsia" w:cs="Arial"/>
      <w:color w:val="797979" w:themeColor="text1" w:themeTint="A5"/>
      <w:spacing w:val="15"/>
      <w:sz w:val="22"/>
      <w:szCs w:val="22"/>
    </w:rPr>
  </w:style>
  <w:style w:type="character" w:styleId="SubtleEmphasis">
    <w:name w:val="Subtle Emphasis"/>
    <w:basedOn w:val="DefaultParagraphFont"/>
    <w:uiPriority w:val="99"/>
    <w:semiHidden/>
    <w:qFormat/>
    <w:rsid w:val="00901321"/>
    <w:rPr>
      <w:i/>
      <w:iCs/>
      <w:color w:val="636363" w:themeColor="text1" w:themeTint="BF"/>
    </w:rPr>
  </w:style>
  <w:style w:type="character" w:styleId="SubtleReference">
    <w:name w:val="Subtle Reference"/>
    <w:basedOn w:val="DefaultParagraphFont"/>
    <w:uiPriority w:val="99"/>
    <w:semiHidden/>
    <w:qFormat/>
    <w:rsid w:val="00901321"/>
    <w:rPr>
      <w:smallCaps/>
      <w:color w:val="797979" w:themeColor="text1" w:themeTint="A5"/>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spacing w:after="0"/>
      <w:ind w:left="200" w:hanging="200"/>
    </w:pPr>
  </w:style>
  <w:style w:type="paragraph" w:styleId="TableofFigures">
    <w:name w:val="table of figures"/>
    <w:basedOn w:val="Normal"/>
    <w:next w:val="Normal"/>
    <w:uiPriority w:val="39"/>
    <w:semiHidden/>
    <w:rsid w:val="004E57D2"/>
    <w:pPr>
      <w:tabs>
        <w:tab w:val="right" w:leader="dot" w:pos="9622"/>
      </w:tabs>
      <w:spacing w:after="0"/>
      <w:ind w:right="567"/>
    </w:pPr>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901321"/>
    <w:pPr>
      <w:spacing w:after="0"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semiHidden/>
    <w:rsid w:val="00901321"/>
    <w:rPr>
      <w:rFonts w:eastAsiaTheme="majorEastAsia" w:cs="Arial"/>
      <w:spacing w:val="-10"/>
      <w:kern w:val="28"/>
      <w:sz w:val="56"/>
      <w:szCs w:val="56"/>
    </w:rPr>
  </w:style>
  <w:style w:type="paragraph" w:styleId="TOAHeading">
    <w:name w:val="toa heading"/>
    <w:basedOn w:val="Normal"/>
    <w:next w:val="Normal"/>
    <w:uiPriority w:val="39"/>
    <w:semiHidden/>
    <w:rsid w:val="00911DE3"/>
    <w:pPr>
      <w:spacing w:before="120" w:after="0"/>
    </w:pPr>
    <w:rPr>
      <w:rFonts w:eastAsiaTheme="majorEastAsia" w:cs="Arial"/>
      <w:b/>
      <w:bCs/>
      <w:sz w:val="24"/>
      <w:szCs w:val="24"/>
    </w:rPr>
  </w:style>
  <w:style w:type="paragraph" w:styleId="TOC1">
    <w:name w:val="toc 1"/>
    <w:basedOn w:val="Normal"/>
    <w:next w:val="Normal"/>
    <w:uiPriority w:val="39"/>
    <w:rsid w:val="004861AC"/>
    <w:pPr>
      <w:tabs>
        <w:tab w:val="right" w:leader="dot" w:pos="9622"/>
      </w:tabs>
      <w:spacing w:before="200" w:after="40"/>
      <w:ind w:left="765" w:right="567" w:hanging="765"/>
    </w:pPr>
    <w:rPr>
      <w:b/>
    </w:rPr>
  </w:style>
  <w:style w:type="paragraph" w:styleId="TOC2">
    <w:name w:val="toc 2"/>
    <w:basedOn w:val="Normal"/>
    <w:next w:val="Normal"/>
    <w:uiPriority w:val="39"/>
    <w:rsid w:val="004861AC"/>
    <w:pPr>
      <w:tabs>
        <w:tab w:val="right" w:leader="dot" w:pos="9622"/>
      </w:tabs>
      <w:spacing w:after="40"/>
      <w:ind w:left="935" w:right="567" w:hanging="765"/>
    </w:pPr>
  </w:style>
  <w:style w:type="paragraph" w:styleId="TOC3">
    <w:name w:val="toc 3"/>
    <w:basedOn w:val="Normal"/>
    <w:next w:val="Normal"/>
    <w:uiPriority w:val="39"/>
    <w:rsid w:val="004861AC"/>
    <w:pPr>
      <w:tabs>
        <w:tab w:val="right" w:leader="dot" w:pos="9622"/>
      </w:tabs>
      <w:spacing w:after="40"/>
      <w:ind w:left="1077" w:right="567" w:hanging="765"/>
    </w:pPr>
  </w:style>
  <w:style w:type="paragraph" w:styleId="TOC4">
    <w:name w:val="toc 4"/>
    <w:basedOn w:val="Normal"/>
    <w:next w:val="Normal"/>
    <w:uiPriority w:val="39"/>
    <w:rsid w:val="004861AC"/>
    <w:pPr>
      <w:tabs>
        <w:tab w:val="right" w:leader="dot" w:pos="9622"/>
      </w:tabs>
      <w:spacing w:after="40"/>
      <w:ind w:left="1219" w:right="567" w:hanging="765"/>
    </w:pPr>
  </w:style>
  <w:style w:type="paragraph" w:styleId="TOC5">
    <w:name w:val="toc 5"/>
    <w:basedOn w:val="Normal"/>
    <w:next w:val="Normal"/>
    <w:uiPriority w:val="39"/>
    <w:semiHidden/>
    <w:rsid w:val="004861AC"/>
    <w:pPr>
      <w:tabs>
        <w:tab w:val="right" w:leader="dot" w:pos="9622"/>
      </w:tabs>
      <w:spacing w:after="40"/>
      <w:ind w:left="1219" w:right="567" w:hanging="765"/>
    </w:pPr>
  </w:style>
  <w:style w:type="paragraph" w:styleId="TOC6">
    <w:name w:val="toc 6"/>
    <w:basedOn w:val="Normal"/>
    <w:next w:val="Normal"/>
    <w:uiPriority w:val="39"/>
    <w:semiHidden/>
    <w:rsid w:val="004861AC"/>
    <w:pPr>
      <w:tabs>
        <w:tab w:val="right" w:leader="dot" w:pos="9622"/>
      </w:tabs>
      <w:spacing w:after="40"/>
      <w:ind w:left="1219" w:right="567" w:hanging="765"/>
    </w:pPr>
  </w:style>
  <w:style w:type="paragraph" w:styleId="TOC7">
    <w:name w:val="toc 7"/>
    <w:basedOn w:val="Normal"/>
    <w:next w:val="Normal"/>
    <w:uiPriority w:val="39"/>
    <w:semiHidden/>
    <w:rsid w:val="004861AC"/>
    <w:pPr>
      <w:tabs>
        <w:tab w:val="right" w:leader="dot" w:pos="9622"/>
      </w:tabs>
      <w:spacing w:after="40"/>
      <w:ind w:left="1219" w:right="567" w:hanging="765"/>
    </w:pPr>
  </w:style>
  <w:style w:type="paragraph" w:styleId="TOC8">
    <w:name w:val="toc 8"/>
    <w:basedOn w:val="Normal"/>
    <w:next w:val="Normal"/>
    <w:uiPriority w:val="39"/>
    <w:semiHidden/>
    <w:rsid w:val="004861AC"/>
    <w:pPr>
      <w:tabs>
        <w:tab w:val="right" w:leader="dot" w:pos="9622"/>
      </w:tabs>
      <w:spacing w:after="40"/>
      <w:ind w:left="1219" w:right="567" w:hanging="765"/>
    </w:pPr>
  </w:style>
  <w:style w:type="paragraph" w:styleId="TOC9">
    <w:name w:val="toc 9"/>
    <w:basedOn w:val="Normal"/>
    <w:next w:val="Normal"/>
    <w:uiPriority w:val="39"/>
    <w:rsid w:val="004861AC"/>
    <w:pPr>
      <w:tabs>
        <w:tab w:val="right" w:leader="dot" w:pos="9622"/>
      </w:tabs>
      <w:spacing w:before="160" w:after="40"/>
      <w:ind w:right="567"/>
    </w:pPr>
    <w:rPr>
      <w:b/>
    </w:rPr>
  </w:style>
  <w:style w:type="paragraph" w:styleId="TOCHeading">
    <w:name w:val="TOC Heading"/>
    <w:basedOn w:val="Heading1"/>
    <w:next w:val="Normal"/>
    <w:link w:val="TOCHeadingChar"/>
    <w:uiPriority w:val="39"/>
    <w:qFormat/>
    <w:rsid w:val="005B00EA"/>
    <w:pPr>
      <w:pageBreakBefore/>
      <w:numPr>
        <w:numId w:val="0"/>
      </w:numPr>
      <w:spacing w:after="1600" w:line="880" w:lineRule="exact"/>
      <w:outlineLvl w:val="9"/>
    </w:pPr>
    <w:rPr>
      <w:rFonts w:ascii="Segoe UI Light" w:hAnsi="Segoe UI Light" w:cs="Segoe UI"/>
      <w:b w:val="0"/>
      <w:sz w:val="80"/>
    </w:rPr>
  </w:style>
  <w:style w:type="character" w:styleId="UnresolvedMention">
    <w:name w:val="Unresolved Mention"/>
    <w:basedOn w:val="DefaultParagraphFont"/>
    <w:uiPriority w:val="99"/>
    <w:semiHidden/>
    <w:rsid w:val="00911DE3"/>
    <w:rPr>
      <w:color w:val="605E5C"/>
      <w:shd w:val="clear" w:color="auto" w:fill="E1DFDD"/>
    </w:rPr>
  </w:style>
  <w:style w:type="paragraph" w:customStyle="1" w:styleId="Template">
    <w:name w:val="Template"/>
    <w:uiPriority w:val="15"/>
    <w:semiHidden/>
    <w:rsid w:val="00846626"/>
    <w:pPr>
      <w:suppressAutoHyphens/>
    </w:pPr>
    <w:rPr>
      <w:noProof/>
      <w:sz w:val="16"/>
    </w:rPr>
  </w:style>
  <w:style w:type="paragraph" w:customStyle="1" w:styleId="Table">
    <w:name w:val="Table"/>
    <w:uiPriority w:val="4"/>
    <w:semiHidden/>
    <w:rsid w:val="001C49EE"/>
    <w:pPr>
      <w:spacing w:before="40" w:after="40"/>
      <w:ind w:left="113" w:right="113"/>
    </w:pPr>
  </w:style>
  <w:style w:type="paragraph" w:customStyle="1" w:styleId="Table-Heading">
    <w:name w:val="Table - Heading"/>
    <w:basedOn w:val="Table"/>
    <w:uiPriority w:val="4"/>
    <w:rsid w:val="001C49EE"/>
    <w:pPr>
      <w:keepNext/>
      <w:keepLines/>
    </w:pPr>
    <w:rPr>
      <w:b/>
    </w:rPr>
  </w:style>
  <w:style w:type="paragraph" w:customStyle="1" w:styleId="Table-HeadingRight">
    <w:name w:val="Table - Heading Right"/>
    <w:basedOn w:val="Table-Heading"/>
    <w:uiPriority w:val="4"/>
    <w:rsid w:val="001C49EE"/>
    <w:pPr>
      <w:jc w:val="right"/>
    </w:pPr>
  </w:style>
  <w:style w:type="paragraph" w:customStyle="1" w:styleId="Table-Text">
    <w:name w:val="Table - Text"/>
    <w:basedOn w:val="Table"/>
    <w:uiPriority w:val="4"/>
    <w:rsid w:val="00DB1BC6"/>
  </w:style>
  <w:style w:type="paragraph" w:customStyle="1" w:styleId="Table-TextTotal">
    <w:name w:val="Table - Text Total"/>
    <w:basedOn w:val="Table-Text"/>
    <w:uiPriority w:val="4"/>
    <w:rsid w:val="001C49EE"/>
    <w:rPr>
      <w:b/>
    </w:rPr>
  </w:style>
  <w:style w:type="paragraph" w:customStyle="1" w:styleId="Table-Number">
    <w:name w:val="Table - Number"/>
    <w:basedOn w:val="Table"/>
    <w:uiPriority w:val="4"/>
    <w:rsid w:val="001C49EE"/>
    <w:pPr>
      <w:jc w:val="right"/>
    </w:pPr>
  </w:style>
  <w:style w:type="paragraph" w:customStyle="1" w:styleId="Table-NumberTotal">
    <w:name w:val="Table - Number Total"/>
    <w:basedOn w:val="Table-Number"/>
    <w:uiPriority w:val="4"/>
    <w:rsid w:val="001C49EE"/>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Image">
    <w:name w:val="Image"/>
    <w:basedOn w:val="Normal"/>
    <w:uiPriority w:val="11"/>
    <w:semiHidden/>
    <w:qFormat/>
    <w:rsid w:val="00901321"/>
    <w:pPr>
      <w:keepNext/>
      <w:keepLines/>
      <w:spacing w:after="0"/>
    </w:pPr>
    <w:rPr>
      <w:rFonts w:cs="Segoe UI Light"/>
    </w:rPr>
  </w:style>
  <w:style w:type="paragraph" w:customStyle="1" w:styleId="Cover-Title">
    <w:name w:val="Cover - Title"/>
    <w:basedOn w:val="Normal"/>
    <w:link w:val="Cover-TitleChar"/>
    <w:uiPriority w:val="10"/>
    <w:rsid w:val="008602B9"/>
    <w:pPr>
      <w:suppressAutoHyphens/>
      <w:spacing w:after="260" w:line="880" w:lineRule="exact"/>
      <w:contextualSpacing/>
      <w:jc w:val="right"/>
    </w:pPr>
    <w:rPr>
      <w:rFonts w:ascii="Segoe UI Light" w:hAnsi="Segoe UI Light" w:cs="Segoe UI"/>
      <w:sz w:val="80"/>
    </w:rPr>
  </w:style>
  <w:style w:type="paragraph" w:customStyle="1" w:styleId="Cover-Subtitle">
    <w:name w:val="Cover - Subtitle"/>
    <w:basedOn w:val="Normal"/>
    <w:link w:val="Cover-SubtitleChar"/>
    <w:uiPriority w:val="10"/>
    <w:rsid w:val="00CB13A6"/>
    <w:pPr>
      <w:suppressAutoHyphens/>
      <w:spacing w:after="0" w:line="480" w:lineRule="atLeast"/>
      <w:jc w:val="right"/>
    </w:pPr>
    <w:rPr>
      <w:b/>
      <w:bCs/>
      <w:sz w:val="40"/>
      <w:szCs w:val="40"/>
    </w:rPr>
  </w:style>
  <w:style w:type="paragraph" w:customStyle="1" w:styleId="Table-ListBullet">
    <w:name w:val="Table - List Bullet"/>
    <w:basedOn w:val="Table"/>
    <w:uiPriority w:val="4"/>
    <w:rsid w:val="001C49EE"/>
    <w:pPr>
      <w:numPr>
        <w:numId w:val="23"/>
      </w:numPr>
    </w:pPr>
  </w:style>
  <w:style w:type="numbering" w:customStyle="1" w:styleId="ListStyle-ListBullet">
    <w:name w:val="_List Style - List Bullet"/>
    <w:uiPriority w:val="99"/>
    <w:rsid w:val="00B76738"/>
  </w:style>
  <w:style w:type="numbering" w:customStyle="1" w:styleId="ListStyle-ListNumber">
    <w:name w:val="_List Style - List Number"/>
    <w:uiPriority w:val="99"/>
    <w:rsid w:val="00B76738"/>
    <w:pPr>
      <w:numPr>
        <w:numId w:val="7"/>
      </w:numPr>
    </w:pPr>
  </w:style>
  <w:style w:type="numbering" w:customStyle="1" w:styleId="ListStyle-TableListBullet">
    <w:name w:val="_List Style - Table List Bullet"/>
    <w:uiPriority w:val="99"/>
    <w:rsid w:val="00356C77"/>
    <w:pPr>
      <w:numPr>
        <w:numId w:val="8"/>
      </w:numPr>
    </w:pPr>
  </w:style>
  <w:style w:type="paragraph" w:customStyle="1" w:styleId="Table-ListNumber">
    <w:name w:val="Table - List Number"/>
    <w:basedOn w:val="Table"/>
    <w:uiPriority w:val="4"/>
    <w:rsid w:val="00B76738"/>
    <w:pPr>
      <w:numPr>
        <w:numId w:val="24"/>
      </w:numPr>
    </w:pPr>
  </w:style>
  <w:style w:type="numbering" w:customStyle="1" w:styleId="ListStyle-TableListNumber">
    <w:name w:val="_List Style - Table List Number"/>
    <w:uiPriority w:val="99"/>
    <w:rsid w:val="00356C77"/>
    <w:pPr>
      <w:numPr>
        <w:numId w:val="9"/>
      </w:numPr>
    </w:pPr>
  </w:style>
  <w:style w:type="table" w:customStyle="1" w:styleId="Blank">
    <w:name w:val="Blank"/>
    <w:basedOn w:val="TableNormal"/>
    <w:uiPriority w:val="99"/>
    <w:rsid w:val="00722264"/>
    <w:rPr>
      <w:rFonts w:cs="Segoe UI Light"/>
    </w:rPr>
    <w:tblPr>
      <w:tblCellMar>
        <w:left w:w="0" w:type="dxa"/>
        <w:right w:w="0" w:type="dxa"/>
      </w:tblCellMar>
    </w:tblPr>
  </w:style>
  <w:style w:type="paragraph" w:customStyle="1" w:styleId="Cover-Date">
    <w:name w:val="Cover - Date"/>
    <w:basedOn w:val="Normal"/>
    <w:link w:val="Cover-DateChar"/>
    <w:uiPriority w:val="10"/>
    <w:rsid w:val="00B76738"/>
    <w:pPr>
      <w:spacing w:after="0" w:line="240" w:lineRule="atLeast"/>
      <w:jc w:val="right"/>
    </w:pPr>
    <w:rPr>
      <w:rFonts w:ascii="Segoe UI Light" w:hAnsi="Segoe UI Light" w:cs="Segoe UI"/>
    </w:rPr>
  </w:style>
  <w:style w:type="paragraph" w:customStyle="1" w:styleId="Cover-Text">
    <w:name w:val="Cover - Text"/>
    <w:basedOn w:val="Normal"/>
    <w:link w:val="Cover-TextChar"/>
    <w:uiPriority w:val="10"/>
    <w:rsid w:val="00B76738"/>
    <w:pPr>
      <w:spacing w:after="0" w:line="480" w:lineRule="atLeast"/>
      <w:jc w:val="right"/>
    </w:pPr>
    <w:rPr>
      <w:rFonts w:ascii="Segoe UI Light" w:hAnsi="Segoe UI Light" w:cs="Segoe UI"/>
      <w:sz w:val="40"/>
      <w:szCs w:val="40"/>
    </w:rPr>
  </w:style>
  <w:style w:type="paragraph" w:customStyle="1" w:styleId="Line">
    <w:name w:val="Line"/>
    <w:basedOn w:val="Normal"/>
    <w:next w:val="Normal"/>
    <w:uiPriority w:val="3"/>
    <w:rsid w:val="002527EA"/>
    <w:pPr>
      <w:pBdr>
        <w:top w:val="single" w:sz="12" w:space="1" w:color="77787B"/>
      </w:pBdr>
      <w:spacing w:after="0" w:line="120" w:lineRule="exact"/>
    </w:pPr>
    <w:rPr>
      <w:sz w:val="12"/>
    </w:rPr>
  </w:style>
  <w:style w:type="paragraph" w:customStyle="1" w:styleId="Heading9AppendixSub">
    <w:name w:val="Heading 9 Appendix Sub"/>
    <w:basedOn w:val="Normal"/>
    <w:link w:val="Heading9AppendixSubChar"/>
    <w:uiPriority w:val="9"/>
    <w:rsid w:val="00C47ED8"/>
    <w:pPr>
      <w:spacing w:before="180" w:after="0" w:line="440" w:lineRule="atLeast"/>
      <w:jc w:val="right"/>
    </w:pPr>
    <w:rPr>
      <w:b/>
      <w:color w:val="BA1223" w:themeColor="accent6"/>
      <w:sz w:val="40"/>
    </w:rPr>
  </w:style>
  <w:style w:type="table" w:customStyle="1" w:styleId="NirasTableStyle">
    <w:name w:val="Niras Table Style"/>
    <w:basedOn w:val="TableNormal"/>
    <w:uiPriority w:val="99"/>
    <w:rsid w:val="00A76B8E"/>
    <w:rPr>
      <w:rFonts w:cs="Segoe UI Light"/>
    </w:rPr>
    <w:tblPr>
      <w:tblStyleRowBandSize w:val="1"/>
      <w:tblBorders>
        <w:insideV w:val="single" w:sz="4" w:space="0" w:color="auto"/>
      </w:tblBorders>
      <w:tblCellMar>
        <w:left w:w="0" w:type="dxa"/>
        <w:right w:w="0" w:type="dxa"/>
      </w:tblCellMar>
    </w:tblPr>
    <w:tblStylePr w:type="firstRow">
      <w:rPr>
        <w:u w:val="none"/>
      </w:rPr>
      <w:tblPr/>
      <w:trPr>
        <w:tblHeader/>
      </w:trPr>
      <w:tcPr>
        <w:tcBorders>
          <w:insideV w:val="nil"/>
        </w:tcBorders>
      </w:tcPr>
    </w:tblStylePr>
    <w:tblStylePr w:type="band1Horz">
      <w:tblPr/>
      <w:tcPr>
        <w:shd w:val="clear" w:color="auto" w:fill="DDDDDD" w:themeFill="accent1"/>
      </w:tcPr>
    </w:tblStylePr>
  </w:style>
  <w:style w:type="paragraph" w:customStyle="1" w:styleId="FactBox">
    <w:name w:val="Fact Box"/>
    <w:basedOn w:val="Normal"/>
    <w:uiPriority w:val="5"/>
    <w:semiHidden/>
    <w:rsid w:val="00B03386"/>
    <w:pPr>
      <w:spacing w:before="170" w:after="170"/>
      <w:ind w:left="170" w:right="170"/>
    </w:pPr>
  </w:style>
  <w:style w:type="paragraph" w:customStyle="1" w:styleId="FactBox-Text">
    <w:name w:val="Fact Box - Text"/>
    <w:basedOn w:val="FactBox"/>
    <w:uiPriority w:val="5"/>
    <w:semiHidden/>
    <w:rsid w:val="00271A6B"/>
  </w:style>
  <w:style w:type="paragraph" w:customStyle="1" w:styleId="FactBox-Heading">
    <w:name w:val="Fact Box - Heading"/>
    <w:basedOn w:val="FactBox"/>
    <w:next w:val="FactBox-Text"/>
    <w:uiPriority w:val="5"/>
    <w:semiHidden/>
    <w:rsid w:val="008750F5"/>
    <w:pPr>
      <w:keepNext/>
      <w:keepLines/>
    </w:pPr>
    <w:rPr>
      <w:b/>
    </w:rPr>
  </w:style>
  <w:style w:type="paragraph" w:customStyle="1" w:styleId="FactBox-ListBullet">
    <w:name w:val="Fact Box - List Bullet"/>
    <w:basedOn w:val="FactBox"/>
    <w:uiPriority w:val="5"/>
    <w:semiHidden/>
    <w:rsid w:val="00B76738"/>
    <w:pPr>
      <w:numPr>
        <w:numId w:val="19"/>
      </w:numPr>
    </w:pPr>
  </w:style>
  <w:style w:type="numbering" w:customStyle="1" w:styleId="ListStyle-FactBoxListBullet">
    <w:name w:val="_List Style - Fact Box List Bullet"/>
    <w:uiPriority w:val="99"/>
    <w:rsid w:val="00B76738"/>
    <w:pPr>
      <w:numPr>
        <w:numId w:val="10"/>
      </w:numPr>
    </w:pPr>
  </w:style>
  <w:style w:type="paragraph" w:customStyle="1" w:styleId="Footer-PageNumber">
    <w:name w:val="Footer - Page Number"/>
    <w:basedOn w:val="Footer"/>
    <w:next w:val="Footer"/>
    <w:uiPriority w:val="13"/>
    <w:rsid w:val="001C49EE"/>
    <w:pPr>
      <w:jc w:val="right"/>
    </w:pPr>
  </w:style>
  <w:style w:type="numbering" w:customStyle="1" w:styleId="ListStyle-AppendixHeading">
    <w:name w:val="_List Style - Appendix Heading"/>
    <w:uiPriority w:val="99"/>
    <w:rsid w:val="00B76738"/>
    <w:pPr>
      <w:numPr>
        <w:numId w:val="11"/>
      </w:numPr>
    </w:pPr>
  </w:style>
  <w:style w:type="paragraph" w:customStyle="1" w:styleId="GuidanceText">
    <w:name w:val="GuidanceText"/>
    <w:basedOn w:val="Normal"/>
    <w:uiPriority w:val="3"/>
    <w:rsid w:val="00901321"/>
    <w:pPr>
      <w:spacing w:after="0" w:line="240" w:lineRule="atLeast"/>
    </w:pPr>
    <w:rPr>
      <w:i/>
      <w:color w:val="C00000"/>
      <w:sz w:val="17"/>
    </w:rPr>
  </w:style>
  <w:style w:type="paragraph" w:customStyle="1" w:styleId="ListAlphabet">
    <w:name w:val="List Alphabet"/>
    <w:basedOn w:val="Normal"/>
    <w:uiPriority w:val="2"/>
    <w:semiHidden/>
    <w:rsid w:val="00B76738"/>
    <w:pPr>
      <w:numPr>
        <w:numId w:val="15"/>
      </w:numPr>
      <w:spacing w:after="0"/>
    </w:pPr>
  </w:style>
  <w:style w:type="numbering" w:customStyle="1" w:styleId="ListStyle-ListAlphabet">
    <w:name w:val="_List Style - List Alphabet"/>
    <w:uiPriority w:val="99"/>
    <w:rsid w:val="00B76738"/>
    <w:pPr>
      <w:numPr>
        <w:numId w:val="12"/>
      </w:numPr>
    </w:pPr>
  </w:style>
  <w:style w:type="paragraph" w:customStyle="1" w:styleId="ListAlphabet2">
    <w:name w:val="List Alphabet 2"/>
    <w:basedOn w:val="Normal"/>
    <w:uiPriority w:val="2"/>
    <w:semiHidden/>
    <w:rsid w:val="00B76738"/>
    <w:pPr>
      <w:numPr>
        <w:ilvl w:val="1"/>
        <w:numId w:val="15"/>
      </w:numPr>
      <w:spacing w:after="0"/>
    </w:pPr>
  </w:style>
  <w:style w:type="paragraph" w:customStyle="1" w:styleId="ListAlphabet3">
    <w:name w:val="List Alphabet 3"/>
    <w:basedOn w:val="Normal"/>
    <w:uiPriority w:val="2"/>
    <w:semiHidden/>
    <w:rsid w:val="00B76738"/>
    <w:pPr>
      <w:numPr>
        <w:ilvl w:val="2"/>
        <w:numId w:val="15"/>
      </w:numPr>
      <w:spacing w:after="0"/>
    </w:pPr>
  </w:style>
  <w:style w:type="paragraph" w:customStyle="1" w:styleId="FactBox-ListNumber">
    <w:name w:val="Fact Box - List Number"/>
    <w:basedOn w:val="FactBox"/>
    <w:uiPriority w:val="5"/>
    <w:semiHidden/>
    <w:rsid w:val="00B76738"/>
    <w:pPr>
      <w:numPr>
        <w:numId w:val="20"/>
      </w:numPr>
    </w:pPr>
  </w:style>
  <w:style w:type="numbering" w:customStyle="1" w:styleId="ListStyle-FactBoxListNumber">
    <w:name w:val="_List Style - Fact Box List Number"/>
    <w:uiPriority w:val="99"/>
    <w:rsid w:val="00B76738"/>
    <w:pPr>
      <w:numPr>
        <w:numId w:val="13"/>
      </w:numPr>
    </w:pPr>
  </w:style>
  <w:style w:type="character" w:customStyle="1" w:styleId="Cover-TitleChar">
    <w:name w:val="Cover - Title Char"/>
    <w:basedOn w:val="DefaultParagraphFont"/>
    <w:link w:val="Cover-Title"/>
    <w:uiPriority w:val="10"/>
    <w:rsid w:val="008602B9"/>
    <w:rPr>
      <w:rFonts w:ascii="Segoe UI Light" w:hAnsi="Segoe UI Light" w:cs="Segoe UI"/>
      <w:sz w:val="80"/>
    </w:rPr>
  </w:style>
  <w:style w:type="character" w:customStyle="1" w:styleId="Cover-SubtitleChar">
    <w:name w:val="Cover - Subtitle Char"/>
    <w:basedOn w:val="DefaultParagraphFont"/>
    <w:link w:val="Cover-Subtitle"/>
    <w:uiPriority w:val="10"/>
    <w:rsid w:val="00CB13A6"/>
    <w:rPr>
      <w:rFonts w:ascii="Segoe UI" w:hAnsi="Segoe UI"/>
      <w:b/>
      <w:bCs/>
      <w:sz w:val="40"/>
      <w:szCs w:val="40"/>
    </w:rPr>
  </w:style>
  <w:style w:type="character" w:customStyle="1" w:styleId="Cover-TextChar">
    <w:name w:val="Cover - Text Char"/>
    <w:basedOn w:val="DefaultParagraphFont"/>
    <w:link w:val="Cover-Text"/>
    <w:uiPriority w:val="10"/>
    <w:rsid w:val="00B76738"/>
    <w:rPr>
      <w:rFonts w:ascii="Segoe UI Light" w:hAnsi="Segoe UI Light" w:cs="Segoe UI"/>
      <w:sz w:val="40"/>
      <w:szCs w:val="40"/>
    </w:rPr>
  </w:style>
  <w:style w:type="character" w:customStyle="1" w:styleId="Cover-DateChar">
    <w:name w:val="Cover - Date Char"/>
    <w:basedOn w:val="DefaultParagraphFont"/>
    <w:link w:val="Cover-Date"/>
    <w:uiPriority w:val="10"/>
    <w:rsid w:val="00B76738"/>
    <w:rPr>
      <w:rFonts w:ascii="Segoe UI Light" w:hAnsi="Segoe UI Light" w:cs="Segoe UI"/>
    </w:rPr>
  </w:style>
  <w:style w:type="character" w:customStyle="1" w:styleId="TOCHeadingChar">
    <w:name w:val="TOC Heading Char"/>
    <w:basedOn w:val="Heading1Char"/>
    <w:link w:val="TOCHeading"/>
    <w:uiPriority w:val="39"/>
    <w:rsid w:val="005B00EA"/>
    <w:rPr>
      <w:rFonts w:ascii="Segoe UI Light" w:eastAsiaTheme="majorEastAsia" w:hAnsi="Segoe UI Light" w:cs="Segoe UI"/>
      <w:b w:val="0"/>
      <w:sz w:val="80"/>
      <w:szCs w:val="32"/>
    </w:rPr>
  </w:style>
  <w:style w:type="character" w:customStyle="1" w:styleId="Heading9AppendixSubChar">
    <w:name w:val="Heading 9 Appendix Sub Char"/>
    <w:basedOn w:val="DefaultParagraphFont"/>
    <w:link w:val="Heading9AppendixSub"/>
    <w:uiPriority w:val="9"/>
    <w:rsid w:val="00114F08"/>
    <w:rPr>
      <w:b/>
      <w:color w:val="BA1223" w:themeColor="accent6"/>
      <w:sz w:val="40"/>
    </w:rPr>
  </w:style>
  <w:style w:type="paragraph" w:customStyle="1" w:styleId="Template-N">
    <w:name w:val="Template - N"/>
    <w:basedOn w:val="Normal"/>
    <w:uiPriority w:val="15"/>
    <w:semiHidden/>
    <w:qFormat/>
    <w:rsid w:val="00C249D1"/>
    <w:pPr>
      <w:spacing w:after="0"/>
    </w:pPr>
  </w:style>
  <w:style w:type="paragraph" w:customStyle="1" w:styleId="AppendixHeading1">
    <w:name w:val="Appendix Heading 1"/>
    <w:basedOn w:val="Normal"/>
    <w:uiPriority w:val="9"/>
    <w:rsid w:val="001C49EE"/>
    <w:pPr>
      <w:spacing w:before="480" w:line="360" w:lineRule="atLeast"/>
    </w:pPr>
    <w:rPr>
      <w:rFonts w:cstheme="minorHAnsi"/>
      <w:b/>
      <w:bCs/>
      <w:sz w:val="28"/>
      <w:szCs w:val="28"/>
    </w:rPr>
  </w:style>
  <w:style w:type="paragraph" w:customStyle="1" w:styleId="AppendixHeading2">
    <w:name w:val="Appendix Heading 2"/>
    <w:basedOn w:val="Normal"/>
    <w:next w:val="Normal"/>
    <w:uiPriority w:val="9"/>
    <w:rsid w:val="001C49EE"/>
    <w:pPr>
      <w:spacing w:before="180" w:after="0" w:line="320" w:lineRule="atLeast"/>
    </w:pPr>
    <w:rPr>
      <w:b/>
      <w:sz w:val="24"/>
    </w:rPr>
  </w:style>
  <w:style w:type="paragraph" w:customStyle="1" w:styleId="AppendixHeading3">
    <w:name w:val="Appendix Heading 3"/>
    <w:basedOn w:val="Normal"/>
    <w:uiPriority w:val="9"/>
    <w:rsid w:val="001C49EE"/>
    <w:pPr>
      <w:spacing w:before="180" w:after="0"/>
    </w:pPr>
    <w:rPr>
      <w:b/>
    </w:rPr>
  </w:style>
  <w:style w:type="paragraph" w:customStyle="1" w:styleId="AppendixHeading4">
    <w:name w:val="Appendix Heading 4"/>
    <w:basedOn w:val="Normal"/>
    <w:next w:val="Normal"/>
    <w:uiPriority w:val="9"/>
    <w:rsid w:val="001C49EE"/>
    <w:pPr>
      <w:spacing w:before="180" w:after="0"/>
    </w:pPr>
    <w:rPr>
      <w:i/>
    </w:rPr>
  </w:style>
  <w:style w:type="paragraph" w:customStyle="1" w:styleId="AppendixHeading5">
    <w:name w:val="Appendix Heading 5"/>
    <w:basedOn w:val="Normal"/>
    <w:next w:val="Normal"/>
    <w:uiPriority w:val="9"/>
    <w:rsid w:val="001C49EE"/>
    <w:pPr>
      <w:spacing w:before="180" w:after="0"/>
    </w:pPr>
    <w:rPr>
      <w:rFonts w:cs="Segoe UI"/>
      <w:u w:val="single"/>
    </w:rPr>
  </w:style>
  <w:style w:type="paragraph" w:customStyle="1" w:styleId="CallOutText">
    <w:name w:val="CallOut Text"/>
    <w:basedOn w:val="Normal"/>
    <w:uiPriority w:val="3"/>
    <w:rsid w:val="003D140A"/>
    <w:pPr>
      <w:framePr w:w="2268" w:wrap="around" w:vAnchor="text" w:hAnchor="page" w:x="738" w:y="1"/>
      <w:spacing w:after="0" w:line="220" w:lineRule="atLeast"/>
    </w:pPr>
    <w:rPr>
      <w:sz w:val="14"/>
    </w:rPr>
  </w:style>
  <w:style w:type="character" w:customStyle="1" w:styleId="CaptionChar">
    <w:name w:val="Caption Char"/>
    <w:link w:val="Caption"/>
    <w:uiPriority w:val="3"/>
    <w:rsid w:val="0050658B"/>
    <w:rPr>
      <w:i/>
      <w:iCs/>
      <w:sz w:val="18"/>
    </w:rPr>
  </w:style>
  <w:style w:type="paragraph" w:customStyle="1" w:styleId="Table-ColumnHeading">
    <w:name w:val="Table - Column Heading"/>
    <w:basedOn w:val="Table-Heading"/>
    <w:uiPriority w:val="4"/>
    <w:rsid w:val="000C422D"/>
    <w:pPr>
      <w:keepNext w:val="0"/>
    </w:pPr>
  </w:style>
  <w:style w:type="numbering" w:customStyle="1" w:styleId="ListStyle-ListBullet0">
    <w:name w:val="_List Style - List Bullet0"/>
    <w:next w:val="ListStyle-ListBullet"/>
    <w:uiPriority w:val="99"/>
    <w:rsid w:val="00B76738"/>
  </w:style>
  <w:style w:type="paragraph" w:customStyle="1" w:styleId="Quote-Name">
    <w:name w:val="Quote - Name"/>
    <w:basedOn w:val="Normal"/>
    <w:uiPriority w:val="12"/>
    <w:rsid w:val="00984219"/>
    <w:pPr>
      <w:spacing w:after="140"/>
      <w:jc w:val="right"/>
    </w:pPr>
    <w:rPr>
      <w:rFonts w:ascii="Palatino Linotype" w:hAnsi="Palatino Linotype" w:cs="Segoe UI Light"/>
      <w:i/>
      <w:color w:val="BA1223" w:themeColor="accent6"/>
    </w:rPr>
  </w:style>
  <w:style w:type="paragraph" w:styleId="Revision">
    <w:name w:val="Revision"/>
    <w:hidden/>
    <w:uiPriority w:val="99"/>
    <w:semiHidden/>
    <w:rsid w:val="008F4926"/>
    <w:pPr>
      <w:spacing w:line="240" w:lineRule="auto"/>
    </w:pPr>
  </w:style>
  <w:style w:type="paragraph" w:customStyle="1" w:styleId="pf0">
    <w:name w:val="pf0"/>
    <w:basedOn w:val="Normal"/>
    <w:rsid w:val="009825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9825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076">
      <w:bodyDiv w:val="1"/>
      <w:marLeft w:val="0"/>
      <w:marRight w:val="0"/>
      <w:marTop w:val="0"/>
      <w:marBottom w:val="0"/>
      <w:divBdr>
        <w:top w:val="none" w:sz="0" w:space="0" w:color="auto"/>
        <w:left w:val="none" w:sz="0" w:space="0" w:color="auto"/>
        <w:bottom w:val="none" w:sz="0" w:space="0" w:color="auto"/>
        <w:right w:val="none" w:sz="0" w:space="0" w:color="auto"/>
      </w:divBdr>
    </w:div>
    <w:div w:id="363485488">
      <w:bodyDiv w:val="1"/>
      <w:marLeft w:val="0"/>
      <w:marRight w:val="0"/>
      <w:marTop w:val="0"/>
      <w:marBottom w:val="0"/>
      <w:divBdr>
        <w:top w:val="none" w:sz="0" w:space="0" w:color="auto"/>
        <w:left w:val="none" w:sz="0" w:space="0" w:color="auto"/>
        <w:bottom w:val="none" w:sz="0" w:space="0" w:color="auto"/>
        <w:right w:val="none" w:sz="0" w:space="0" w:color="auto"/>
      </w:divBdr>
    </w:div>
    <w:div w:id="390466463">
      <w:bodyDiv w:val="1"/>
      <w:marLeft w:val="0"/>
      <w:marRight w:val="0"/>
      <w:marTop w:val="0"/>
      <w:marBottom w:val="0"/>
      <w:divBdr>
        <w:top w:val="none" w:sz="0" w:space="0" w:color="auto"/>
        <w:left w:val="none" w:sz="0" w:space="0" w:color="auto"/>
        <w:bottom w:val="none" w:sz="0" w:space="0" w:color="auto"/>
        <w:right w:val="none" w:sz="0" w:space="0" w:color="auto"/>
      </w:divBdr>
    </w:div>
    <w:div w:id="14867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hyperlink" Target="mailto:ODA.Safeguarding@defra.gov.uk"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3.xml"/><Relationship Id="rId33" Type="http://schemas.openxmlformats.org/officeDocument/2006/relationships/hyperlink" Target="https://capseah.safeguardingsupporthub.org/common-approac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png"/><Relationship Id="rId29" Type="http://schemas.openxmlformats.org/officeDocument/2006/relationships/hyperlink" Target="https://www.gov.uk/guidance/safeguarding-duties-for-charity-truste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hyperlink" Target="https://www.keepingchildrensafe.global/international-child-safeguarding-standards/"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png"/><Relationship Id="rId31" Type="http://schemas.openxmlformats.org/officeDocument/2006/relationships/hyperlink" Target="https://www.chsalliance.org/get-support/resource/pseah-inde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s://interagencystandingcommittee.org/inter-agency-standing-committee/iasc-six-core-principles-relating-sexual-exploitation-and-abuse-2019" TargetMode="External"/><Relationship Id="rId35" Type="http://schemas.openxmlformats.org/officeDocument/2006/relationships/footer" Target="footer5.xml"/><Relationship Id="rId8" Type="http://schemas.openxmlformats.org/officeDocument/2006/relationships/customXml" Target="../customXml/item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safeguardingsupporthub.org/form/report-a-concern" TargetMode="External"/><Relationship Id="rId2" Type="http://schemas.openxmlformats.org/officeDocument/2006/relationships/hyperlink" Target="https://www.bond.org.uk/resources/safeguarding-policy-templates/" TargetMode="External"/><Relationship Id="rId1" Type="http://schemas.openxmlformats.org/officeDocument/2006/relationships/hyperlink" Target="https://capseah.safeguardingsupporthub.org/common-approach" TargetMode="External"/><Relationship Id="rId4" Type="http://schemas.openxmlformats.org/officeDocument/2006/relationships/hyperlink" Target="https://interagencystandingcommittee.org/sites/default/files/migrated/2023-06/IASC%20Definition%20%26%20Principles%20of%20a%20Victim_Survivor%20Centered%20Approac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IRAS\Skabeloner\Niras%20Templates\Templates21\report%20wide%20marg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7D81976F58473DAE6D5F3A8AFA1B2C"/>
        <w:category>
          <w:name w:val="General"/>
          <w:gallery w:val="placeholder"/>
        </w:category>
        <w:types>
          <w:type w:val="bbPlcHdr"/>
        </w:types>
        <w:behaviors>
          <w:behavior w:val="content"/>
        </w:behaviors>
        <w:guid w:val="{7DC85564-A038-478D-A226-22CFD233118F}"/>
      </w:docPartPr>
      <w:docPartBody>
        <w:p w:rsidR="00D22579" w:rsidRDefault="008845A6">
          <w:pPr>
            <w:pStyle w:val="F67D81976F58473DAE6D5F3A8AFA1B2C"/>
          </w:pPr>
          <w:r w:rsidRPr="00F545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ontserrat">
    <w:altName w:val="Calibri"/>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0D"/>
    <w:rsid w:val="0000476A"/>
    <w:rsid w:val="00093D72"/>
    <w:rsid w:val="00095D4F"/>
    <w:rsid w:val="001437AD"/>
    <w:rsid w:val="001D74DF"/>
    <w:rsid w:val="001F52C1"/>
    <w:rsid w:val="00263FC4"/>
    <w:rsid w:val="002715C1"/>
    <w:rsid w:val="002A1D37"/>
    <w:rsid w:val="003132BB"/>
    <w:rsid w:val="003936B1"/>
    <w:rsid w:val="003C6FE5"/>
    <w:rsid w:val="00400736"/>
    <w:rsid w:val="005A5E72"/>
    <w:rsid w:val="00603CC6"/>
    <w:rsid w:val="00672261"/>
    <w:rsid w:val="00715FBB"/>
    <w:rsid w:val="00756EC0"/>
    <w:rsid w:val="007F0B4E"/>
    <w:rsid w:val="00843A5D"/>
    <w:rsid w:val="00850F00"/>
    <w:rsid w:val="0087535A"/>
    <w:rsid w:val="008808BC"/>
    <w:rsid w:val="008845A6"/>
    <w:rsid w:val="008E4271"/>
    <w:rsid w:val="00904386"/>
    <w:rsid w:val="009A3122"/>
    <w:rsid w:val="00A62268"/>
    <w:rsid w:val="00A64E62"/>
    <w:rsid w:val="00A80950"/>
    <w:rsid w:val="00AA6C41"/>
    <w:rsid w:val="00AD54B0"/>
    <w:rsid w:val="00AF1D80"/>
    <w:rsid w:val="00B60A4E"/>
    <w:rsid w:val="00C0132A"/>
    <w:rsid w:val="00C43977"/>
    <w:rsid w:val="00C61FA5"/>
    <w:rsid w:val="00C947BA"/>
    <w:rsid w:val="00D222E1"/>
    <w:rsid w:val="00D22579"/>
    <w:rsid w:val="00DA0F8C"/>
    <w:rsid w:val="00E2590D"/>
    <w:rsid w:val="00EC09D4"/>
    <w:rsid w:val="00F204AB"/>
    <w:rsid w:val="00F54C45"/>
    <w:rsid w:val="00F74FD7"/>
    <w:rsid w:val="00F934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7D81976F58473DAE6D5F3A8AFA1B2C">
    <w:name w:val="F67D81976F58473DAE6D5F3A8AFA1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ock">
  <a:themeElements>
    <a:clrScheme name="ROCK">
      <a:dk1>
        <a:srgbClr val="303030"/>
      </a:dk1>
      <a:lt1>
        <a:srgbClr val="FFFFFF"/>
      </a:lt1>
      <a:dk2>
        <a:srgbClr val="303030"/>
      </a:dk2>
      <a:lt2>
        <a:srgbClr val="F1F2F2"/>
      </a:lt2>
      <a:accent1>
        <a:srgbClr val="DDDDDD"/>
      </a:accent1>
      <a:accent2>
        <a:srgbClr val="BDBDBD"/>
      </a:accent2>
      <a:accent3>
        <a:srgbClr val="9E9E9E"/>
      </a:accent3>
      <a:accent4>
        <a:srgbClr val="666666"/>
      </a:accent4>
      <a:accent5>
        <a:srgbClr val="404040"/>
      </a:accent5>
      <a:accent6>
        <a:srgbClr val="BA1223"/>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ock_Ny" id="{F70741BB-C90E-4A3A-ACCE-39828DADABA5}" vid="{0691EC50-D705-441A-8F7D-36D80E29B8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ettings xmlns="http://niras/templates/settings">
  <date>20 September 2024</date>
</settings>
</file>

<file path=customXml/item10.xml>��< ? x m l   v e r s i o n = " 1 . 0 "   e n c o d i n g = " u t f - 1 6 " ? > < a d d r e s s   x m l n s = " h t t p : / / n i r a s / t e m p l a t e s / a d d r e s s " >  
     < T i t l e > N I R A S   G R O U P   ( U K )   L t d . < / T i t l e >  
     < C o m p a n y > N I R A S   G R O U P   ( U K )   L t d . < / C o m p a n y >  
     < O f f i c e > E d i n b u r g h < / O f f i c e >  
     < N I R A S T e m p l a t e L a n g u a g e > e n < / N I R A S T e m p l a t e L a n g u a g e >  
     < F i r m > N I R A S   G R O U P   ( U K )   L t d . < / F i r m >  
     < A d d r e s s 1 > P e n t l a n d s   S c i e n c e   P a r k ,   B u s h   L o a n ,  
 P e n i c u i k < / A d d r e s s 1 >  
     < P o s t a l D i s t r i c t > N r .   E d i n b u r g h   E H 2 6   0 P L < / P o s t a l D i s t r i c t >  
     < C o u n t r y > � < / C o u n t r y >  
     < T e l e p h o n e > + 4 4   1 3 1   4 4 0   5 5 0 0 < / T e l e p h o n e >  
     < F a x > + 4 4   1 3 1   4 4 0   5 5 0 1 < / F a x >  
     < E m a i l > m a i l @ l t s i . c o . u k < / E m a i l >  
     < R e g > R e g .   n o .   1 2 5 0 4 4 3 < / R e g >  
     < F R I > V A T   R e g .   2 6 7   7 6 3 7   1 2 < / F R I >  
     < W e b A d d r e s s > w w w . n i r a s . c o m / s e c t o r s / d e v e l o p m e n t - c o n s u l t i n g < / W e b A d d r e s s >  
 < / a d d r e s s > 
</file>

<file path=customXml/item11.xml><?xml version="1.0" encoding="utf-8"?>
<project xmlns="http://niras/templates/project">
  <projectName/>
  <clientName/>
  <projectId>NIRAS UK</projectId>
</project>
</file>

<file path=customXml/item1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4</Value>
      <Value>3</Value>
      <Value>2</Value>
      <Value>1</Value>
    </TaxCatchAll>
    <lcf76f155ced4ddcb4097134ff3c332f xmlns="2dbdf359-b403-4100-b363-c92574cf525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Core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1 6 " ? > < l o g o   x m l n s = " h t t p : / / n i r a s / t e m p l a t e s / l o g o " >  
     < i m a g e / >  
 < / l o g o > 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onstants xmlns="http://niras/templates/constants">
  <ControlledBy>VICP</ControlledBy>
  <ApprovedBy>MROB</ApprovedBy>
</constants>
</file>

<file path=customXml/item6.xml><?xml version="1.0" encoding="utf-8"?>
<user xmlns="http://niras/templates/user">
  <email/>
  <phone/>
  <username/>
  <ini>ABPE</ini>
</user>
</file>

<file path=customXml/item7.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0D5865A172BA44B7EBF88835C3E652" ma:contentTypeVersion="21" ma:contentTypeDescription="Create a new document." ma:contentTypeScope="" ma:versionID="f641c01543113636f1c3b42d6e26b980">
  <xsd:schema xmlns:xsd="http://www.w3.org/2001/XMLSchema" xmlns:xs="http://www.w3.org/2001/XMLSchema" xmlns:p="http://schemas.microsoft.com/office/2006/metadata/properties" xmlns:ns1="http://schemas.microsoft.com/sharepoint/v3" xmlns:ns2="662745e8-e224-48e8-a2e3-254862b8c2f5" xmlns:ns3="6919dd6b-1d98-4d16-b113-da5acb086e86" xmlns:ns4="2dbdf359-b403-4100-b363-c92574cf5258" targetNamespace="http://schemas.microsoft.com/office/2006/metadata/properties" ma:root="true" ma:fieldsID="380e55b647537d21153907e07afe765f" ns1:_="" ns2:_="" ns3:_="" ns4:_="">
    <xsd:import namespace="http://schemas.microsoft.com/sharepoint/v3"/>
    <xsd:import namespace="662745e8-e224-48e8-a2e3-254862b8c2f5"/>
    <xsd:import namespace="6919dd6b-1d98-4d16-b113-da5acb086e86"/>
    <xsd:import namespace="2dbdf359-b403-4100-b363-c92574cf525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SearchProperties" minOccurs="0"/>
                <xsd:element ref="ns4:MediaServiceMetadata" minOccurs="0"/>
                <xsd:element ref="ns4:MediaServiceFastMetadata" minOccurs="0"/>
                <xsd:element ref="ns4:MediaServiceObjectDetectorVersions" minOccurs="0"/>
                <xsd:element ref="ns1:_ip_UnifiedCompliancePolicyProperties" minOccurs="0"/>
                <xsd:element ref="ns1:_ip_UnifiedCompliancePolicyUIAction" minOccurs="0"/>
                <xsd:element ref="ns3:SharedWithUser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Core 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dd6b-1d98-4d16-b113-da5acb086e86"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bdf359-b403-4100-b363-c92574cf5258"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1 6 " ? > < l a b e l s   x m l n s = " h t t p : / / n i r a s / t e m p l a t e s / l a b e l s " >  
     < D a t e > T a n g g a l < / D a t e >  
     < F a x > F a x < / F a x >  
     < C o m p a n y > C o m p a n y < / C o m p a n y >  
     < D i s t r i b u t i o n > D i s t r i b u t i o n < / D i s t r i b u t i o n >  
     < A p p r o v e d > A p p r o v e d < / A p p r o v e d >  
     < E n c l o s e d P l e a s e F i n d > E n c l o s e d   p l e a s e   f i n d < / E n c l o s e d P l e a s e F i n d >  
     < A s A g r e e d > A s   a g r e e d < / A s A g r e e d >  
     < Y o u r s F a i t h f u l l y > Y o u r s   f a i t h f u l l y < / Y o u r s F a i t h f u l l y >  
     < R e c i p i e n t > R e c i p i e n t : < / R e c i p i e n t >  
     < P a r t i c i p a n t s > P a r t i c i p a n t s < / P a r t i c i p a n t s >  
     < D a t e P l a c e O f M e e t i n g > D a t e / p l a c e   o f   m e e t i n g < / D a t e P l a c e O f M e e t i n g >  
     < T i m e > T i m e < / T i m e >  
     < N e x t M e e t i n g > N e x t   m e e t i n g < / N e x t M e e t i n g >  
     < R e v i s i o n > R e v i s i o n < / R e v i s i o n >  
     < F o r Y o u r A p p r o v a l > F o r   y o u r   a p p r o v a l < / F o r Y o u r A p p r o v a l >  
     < F o r Y o u r I n f o r m a t i o n > F o r   y o u r   i n f o r m a t i o n < / F o r Y o u r I n f o r m a t i o n >  
     < Y o u r C o m m e n t s P l e a s e > Y o u r   c o m m e n t s   p l e a s e < / Y o u r C o m m e n t s P l e a s e >  
     < D r a f t > D r a f t < / D r a f t >  
     < I f E r r o r I n T r a n s m i s s i o n P l e a s e C a l l > I f   e r r o r   i n   t r a n s m i s s i o n   p l e a s e   c a l l < / I f E r r o r I n T r a n s m i s s i o n P l e a s e C a l l >  
     < P l e a s e R e t u r n > P l e a s e   r e t u r n < / P l e a s e R e t u r n >  
     < N u m b e r O f P a g e s > N u m b e r   o f   p a g e s < / N u m b e r O f P a g e s >  
     < D e l i v e r y N o t e > D e l i v e r y   n o t e < / D e l i v e r y N o t e >  
     < M i n u t e s O f M e e t i n g > M i n u t e s   o f   M e e t i n g < / M i n u t e s O f M e e t i n g >  
     < N o t e > N o t e < / N o t e >  
     < P r o j e c t N o > P r o j e c t   I D < / P r o j e c t N o >  
     < D o c u m e n t N o > D o c u m e n t   D < / D o c u m e n t N o >  
     < V e r s i o n > V e r s i o n < / V e r s i o n >  
     < T > T < / T >  
     < F > F < / F >  
     < E > E < / E >  
     < D > D < / D >  
     < W > W < / W >  
     < J a n u a r y > J a n u a r y < / J a n u a r y >  
     < F e b r u a r y > F e b r u a r y < / F e b r u a r y >  
     < M a r c h > M a r c h < / M a r c h >  
     < A p r i l > A p r i l < / A p r i l >  
     < M a y > M a y < / M a y >  
     < J u n e > J u n e < / J u n e >  
     < J u l y > J u l y < / J u l y >  
     < A u g u s t > A u g u s t < / A u g u s t >  
     < S e p t e m b e r > S e p t e m b e r < / S e p t e m b e r >  
     < O c t o b e r > O c t o b e r < / O c t o b e r >  
     < N o v e m b e r > N o v e m b e r < / N o v e m b e r >  
     < D e c e m b e r > D e c e m b e r < / D e c e m b e r >  
     < M i n u t e T a k e r > M i n u t e   t a k e r < / M i n u t e T a k e r >  
     < A b s e n t > A b s e n t < / A b s e n t >  
     < C o n t a c t > C o n t a c t < / C o n t a c t >  
     < P r o j e c t > P r o j e c t < / P r o j e c t >  
     < C o n t e n t s > C o n t e n t s < / C o n t e n t s >  
     < A p p e n d i x > A p p e n d i x < / A p p e n d i x >  
     < P r e p a r e d B y > P r e p a r e d   b y < / P r e p a r e d B y >  
     < V e r i f i e d B y > V e r i f i e d   b y < / V e r i f i e d B y >  
     < A p p r o v e d B y > A p p r o v e d   b y < / A p p r o v e d B y >  
     < P a g e > P a g e < / P a g e >  
     < A t t n > A t t n . < / A t t n >  
     < V e r > V e r . < / V e r >  
     < M > M < / M >  
     < C l i e n t > C l i e n t < / C l i e n t >  
     < M e e t i n g S u b j e c t > M e e t i n g   s u b j e c t < / M e e t i n g S u b j e c t >  
     < M e m o > M e m o < / M e m o >  
     < T o > T o < / T o >  
     < C o p y > C o p y < / C o p y >  
     < F r o m > F r o m < / F r o m >  
     < F i g u r e > F i g u r e < / F i g u r e >  
     < T e l e p h o n e > T e l e p h o n e < / T e l e p h o n e >  
     < T e n d e r > T e n d e r < / T e n d e r >  
     < B i d F o r > B i d   f o r < / B i d F o r >  
     < E O I > E O I < / E O I >  
     < A g e n d a > A g e n d a < / A g e n d a >  
     < T a b l e > T a b l e < / T a b l e >  
     < M o d i f i e d > M o d i f i e d < / M o d i f i e d >  
     < P l a c e O f M e e t i n g > P l a c e   o f   m e e t i n g < / P l a c e O f M e e t i n g >  
     < D a t e O f M e e t i n g > D a t e   o f   m e e t i n g < / D a t e O f M e e t i n g >  
     < C a n c e l l a t i o n s > C a n c e l l a t i o n s < / C a n c e l l a t i o n s >  
     < R e v N o > R e v . n o . < / R e v N o >  
     < D e s c r i p t i o n > D e s c r i p t i o n < / D e s c r i p t i o n >  
     < R e s p o n s i b i l i t y > R e s p o n s i b l e < / R e s p o n s i b i l i t y >  
     < D e a d l i n e > D e a d l i n e < / D e a d l i n e >  
     < R e c o r d B a c k g r o u n d A c t i o n > A c t i o n   & a m p ;   s t a t u s < / R e c o r d B a c k g r o u n d A c t i o n >  
     < A c t i o n L i s t > A c t i o n   l i s t < / A c t i o n L i s t >  
     < S i g n a t u r e s > S i g n a t u r e s < / S i g n a t u r e s >  
 < / l a b e l s > 
</file>

<file path=customXml/itemProps1.xml><?xml version="1.0" encoding="utf-8"?>
<ds:datastoreItem xmlns:ds="http://schemas.openxmlformats.org/officeDocument/2006/customXml" ds:itemID="{4B361EE7-B60D-4797-B02F-E44ABE66DA17}">
  <ds:schemaRefs>
    <ds:schemaRef ds:uri="http://niras/templates/settings"/>
  </ds:schemaRefs>
</ds:datastoreItem>
</file>

<file path=customXml/itemProps10.xml><?xml version="1.0" encoding="utf-8"?>
<ds:datastoreItem xmlns:ds="http://schemas.openxmlformats.org/officeDocument/2006/customXml" ds:itemID="{579406FE-EC9B-45E0-9761-98099A8FF08D}">
  <ds:schemaRefs>
    <ds:schemaRef ds:uri="http://niras/templates/address"/>
  </ds:schemaRefs>
</ds:datastoreItem>
</file>

<file path=customXml/itemProps11.xml><?xml version="1.0" encoding="utf-8"?>
<ds:datastoreItem xmlns:ds="http://schemas.openxmlformats.org/officeDocument/2006/customXml" ds:itemID="{C9BC6985-D57A-4135-A603-54903DCC49CB}">
  <ds:schemaRefs>
    <ds:schemaRef ds:uri="http://niras/templates/project"/>
  </ds:schemaRefs>
</ds:datastoreItem>
</file>

<file path=customXml/itemProps12.xml><?xml version="1.0" encoding="utf-8"?>
<ds:datastoreItem xmlns:ds="http://schemas.openxmlformats.org/officeDocument/2006/customXml" ds:itemID="{6AA37479-32D3-48DA-BD94-7A0CE7C78FF7}">
  <ds:schemaRefs>
    <ds:schemaRef ds:uri="http://schemas.microsoft.com/office/2006/metadata/properties"/>
    <ds:schemaRef ds:uri="http://schemas.microsoft.com/office/infopath/2007/PartnerControls"/>
    <ds:schemaRef ds:uri="662745e8-e224-48e8-a2e3-254862b8c2f5"/>
    <ds:schemaRef ds:uri="2dbdf359-b403-4100-b363-c92574cf5258"/>
    <ds:schemaRef ds:uri="http://schemas.microsoft.com/sharepoint/v3"/>
  </ds:schemaRefs>
</ds:datastoreItem>
</file>

<file path=customXml/itemProps2.xml><?xml version="1.0" encoding="utf-8"?>
<ds:datastoreItem xmlns:ds="http://schemas.openxmlformats.org/officeDocument/2006/customXml" ds:itemID="{2E5A8BE6-5BB9-454C-BDF4-A9EC9745937B}">
  <ds:schemaRefs>
    <ds:schemaRef ds:uri="http://niras/templates/logo"/>
  </ds:schemaRefs>
</ds:datastoreItem>
</file>

<file path=customXml/itemProps3.xml><?xml version="1.0" encoding="utf-8"?>
<ds:datastoreItem xmlns:ds="http://schemas.openxmlformats.org/officeDocument/2006/customXml" ds:itemID="{ADBC4E08-DB4C-4D71-9C07-034F2AFCF7D7}">
  <ds:schemaRefs>
    <ds:schemaRef ds:uri="Microsoft.SharePoint.Taxonomy.ContentTypeSync"/>
  </ds:schemaRefs>
</ds:datastoreItem>
</file>

<file path=customXml/itemProps4.xml><?xml version="1.0" encoding="utf-8"?>
<ds:datastoreItem xmlns:ds="http://schemas.openxmlformats.org/officeDocument/2006/customXml" ds:itemID="{543DE00E-2C90-42BF-A1B7-53DCCBA14A41}">
  <ds:schemaRefs>
    <ds:schemaRef ds:uri="http://schemas.microsoft.com/sharepoint/v3/contenttype/forms"/>
  </ds:schemaRefs>
</ds:datastoreItem>
</file>

<file path=customXml/itemProps5.xml><?xml version="1.0" encoding="utf-8"?>
<ds:datastoreItem xmlns:ds="http://schemas.openxmlformats.org/officeDocument/2006/customXml" ds:itemID="{4E5DF10B-6199-477F-BD17-083F38876CBF}">
  <ds:schemaRefs>
    <ds:schemaRef ds:uri="http://niras/templates/constants"/>
  </ds:schemaRefs>
</ds:datastoreItem>
</file>

<file path=customXml/itemProps6.xml><?xml version="1.0" encoding="utf-8"?>
<ds:datastoreItem xmlns:ds="http://schemas.openxmlformats.org/officeDocument/2006/customXml" ds:itemID="{7C7F3A14-D882-4718-8CFE-D91EFA236131}">
  <ds:schemaRefs>
    <ds:schemaRef ds:uri="http://niras/templates/user"/>
  </ds:schemaRefs>
</ds:datastoreItem>
</file>

<file path=customXml/itemProps7.xml><?xml version="1.0" encoding="utf-8"?>
<ds:datastoreItem xmlns:ds="http://schemas.openxmlformats.org/officeDocument/2006/customXml" ds:itemID="{870680F6-34F5-4183-9D66-BCA5CD61D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919dd6b-1d98-4d16-b113-da5acb086e86"/>
    <ds:schemaRef ds:uri="2dbdf359-b403-4100-b363-c92574cf5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9.xml><?xml version="1.0" encoding="utf-8"?>
<ds:datastoreItem xmlns:ds="http://schemas.openxmlformats.org/officeDocument/2006/customXml" ds:itemID="{1B18A89D-A1F1-4BFC-AE2C-04C49F8DB939}">
  <ds:schemaRefs>
    <ds:schemaRef ds:uri="http://niras/templates/labels"/>
  </ds:schemaRefs>
</ds:datastoreItem>
</file>

<file path=docProps/app.xml><?xml version="1.0" encoding="utf-8"?>
<Properties xmlns="http://schemas.openxmlformats.org/officeDocument/2006/extended-properties" xmlns:vt="http://schemas.openxmlformats.org/officeDocument/2006/docPropsVTypes">
  <Template>report wide margin</Template>
  <TotalTime>0</TotalTime>
  <Pages>14</Pages>
  <Words>4185</Words>
  <Characters>23860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Abida Peters (ABPE)</dc:creator>
  <cp:keywords>, docId:62EC7346434BA0E204820DA366BAA3EE</cp:keywords>
  <dc:description/>
  <cp:lastModifiedBy>Laptop Hybrid</cp:lastModifiedBy>
  <cp:revision>2</cp:revision>
  <dcterms:created xsi:type="dcterms:W3CDTF">2026-04-21T18:26:00Z</dcterms:created>
  <dcterms:modified xsi:type="dcterms:W3CDTF">2026-04-21T18:26:00Z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over">
    <vt:lpwstr>True</vt:lpwstr>
  </property>
  <property fmtid="{D5CDD505-2E9C-101B-9397-08002B2CF9AE}" pid="3" name="PartnerLogo">
    <vt:lpwstr>True</vt:lpwstr>
  </property>
  <property fmtid="{D5CDD505-2E9C-101B-9397-08002B2CF9AE}" pid="4" name="TOC">
    <vt:lpwstr>true</vt:lpwstr>
  </property>
  <property fmtid="{D5CDD505-2E9C-101B-9397-08002B2CF9AE}" pid="5" name="Appendix">
    <vt:lpwstr>true</vt:lpwstr>
  </property>
  <property fmtid="{D5CDD505-2E9C-101B-9397-08002B2CF9AE}" pid="6" name="ContentTypeId">
    <vt:lpwstr>0x010100A5BF1C78D9F64B679A5EBDE1C6598EBC0100540D5865A172BA44B7EBF88835C3E652</vt:lpwstr>
  </property>
  <property fmtid="{D5CDD505-2E9C-101B-9397-08002B2CF9AE}" pid="7" name="NIRASScale">
    <vt:lpwstr/>
  </property>
  <property fmtid="{D5CDD505-2E9C-101B-9397-08002B2CF9AE}" pid="8" name="NIRASQAStatus">
    <vt:lpwstr/>
  </property>
  <property fmtid="{D5CDD505-2E9C-101B-9397-08002B2CF9AE}" pid="9" name="NIRASDocumentKind">
    <vt:lpwstr>16;#Report|d16b5c7b-ec9d-476b-ba75-1bbbd340a9f6</vt:lpwstr>
  </property>
  <property fmtid="{D5CDD505-2E9C-101B-9397-08002B2CF9AE}" pid="10" name="InsertLandscape">
    <vt:lpwstr>false</vt:lpwstr>
  </property>
  <property fmtid="{D5CDD505-2E9C-101B-9397-08002B2CF9AE}" pid="11" name="RevisionLog">
    <vt:lpwstr>true</vt:lpwstr>
  </property>
  <property fmtid="{D5CDD505-2E9C-101B-9397-08002B2CF9AE}" pid="12" name="Index">
    <vt:lpwstr>true</vt:lpwstr>
  </property>
  <property fmtid="{D5CDD505-2E9C-101B-9397-08002B2CF9AE}" pid="13" name="HeadingStyleSets">
    <vt:lpwstr>false</vt:lpwstr>
  </property>
  <property fmtid="{D5CDD505-2E9C-101B-9397-08002B2CF9AE}" pid="14" name="NIRASQAGroup">
    <vt:lpwstr/>
  </property>
  <property fmtid="{D5CDD505-2E9C-101B-9397-08002B2CF9AE}" pid="15" name="WideLeftMargins">
    <vt:lpwstr>true</vt:lpwstr>
  </property>
  <property fmtid="{D5CDD505-2E9C-101B-9397-08002B2CF9AE}" pid="16" name="_dlc_DocId">
    <vt:lpwstr> </vt:lpwstr>
  </property>
  <property fmtid="{D5CDD505-2E9C-101B-9397-08002B2CF9AE}" pid="17" name="MediaServiceImageTags">
    <vt:lpwstr/>
  </property>
  <property fmtid="{D5CDD505-2E9C-101B-9397-08002B2CF9AE}" pid="18" name="NIRASAI">
    <vt:lpwstr/>
  </property>
  <property fmtid="{D5CDD505-2E9C-101B-9397-08002B2CF9AE}" pid="19" name="_dlc_DocIdItemGuid">
    <vt:lpwstr>d99b0d3b-8528-45d9-a56f-b1d03a5f1d80</vt:lpwstr>
  </property>
  <property fmtid="{D5CDD505-2E9C-101B-9397-08002B2CF9AE}" pid="20" name="NIRASPriceListTechnology">
    <vt:lpwstr/>
  </property>
  <property fmtid="{D5CDD505-2E9C-101B-9397-08002B2CF9AE}" pid="21" name="NIRASPriceListSupplier">
    <vt:lpwstr/>
  </property>
  <property fmtid="{D5CDD505-2E9C-101B-9397-08002B2CF9AE}" pid="22" name="InformationType">
    <vt:lpwstr/>
  </property>
  <property fmtid="{D5CDD505-2E9C-101B-9397-08002B2CF9AE}" pid="23" name="Distribution">
    <vt:lpwstr>4;#Internal Defra Group|0867f7b3-e76e-40ca-bb1f-5ba341a49230</vt:lpwstr>
  </property>
  <property fmtid="{D5CDD505-2E9C-101B-9397-08002B2CF9AE}" pid="24" name="HOCopyrightLevel">
    <vt:lpwstr>1;#Crown|69589897-2828-4761-976e-717fd8e631c9</vt:lpwstr>
  </property>
  <property fmtid="{D5CDD505-2E9C-101B-9397-08002B2CF9AE}" pid="25" name="HOGovernmentSecurityClassification">
    <vt:lpwstr>2;#Official|14c80daa-741b-422c-9722-f71693c9ede4</vt:lpwstr>
  </property>
  <property fmtid="{D5CDD505-2E9C-101B-9397-08002B2CF9AE}" pid="26" name="OrganisationalUnit">
    <vt:lpwstr>3;#Core Defra|026223dd-2e56-4615-868d-7c5bfd566810</vt:lpwstr>
  </property>
  <property fmtid="{D5CDD505-2E9C-101B-9397-08002B2CF9AE}" pid="27" name="HOSiteType">
    <vt:lpwstr>5;#Work Delivery|388f4f80-46e6-4bcd-8bd1-cea0059da8bd</vt:lpwstr>
  </property>
  <property fmtid="{D5CDD505-2E9C-101B-9397-08002B2CF9AE}" pid="28" name="_dlc_DocId_src">
    <vt:lpwstr>{Module.FooterText}</vt:lpwstr>
  </property>
  <property fmtid="{D5CDD505-2E9C-101B-9397-08002B2CF9AE}" pid="29" name="ApplyLanguageRun">
    <vt:lpwstr>true</vt:lpwstr>
  </property>
</Properties>
</file>